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C0E24" w14:textId="77777777" w:rsidR="00CE4704" w:rsidRPr="00EF1D4E" w:rsidRDefault="00CE4704" w:rsidP="00B634A5">
      <w:pPr>
        <w:jc w:val="both"/>
        <w:rPr>
          <w:rFonts w:ascii="Trebuchet MS" w:hAnsi="Trebuchet MS"/>
          <w:color w:val="000000"/>
          <w:sz w:val="22"/>
          <w:szCs w:val="22"/>
          <w:lang w:val="en-US"/>
        </w:rPr>
      </w:pPr>
    </w:p>
    <w:p w14:paraId="0A576674" w14:textId="4C6CFAEB" w:rsidR="00CE4704" w:rsidRPr="00EF1D4E" w:rsidRDefault="00CE4704" w:rsidP="00887528">
      <w:pPr>
        <w:jc w:val="center"/>
        <w:rPr>
          <w:rFonts w:ascii="Trebuchet MS" w:hAnsi="Trebuchet MS"/>
          <w:color w:val="000000"/>
          <w:sz w:val="22"/>
          <w:szCs w:val="22"/>
          <w:lang w:val="en-US"/>
        </w:rPr>
      </w:pPr>
    </w:p>
    <w:p w14:paraId="56022EDB" w14:textId="77777777" w:rsidR="00CE4704" w:rsidRPr="00EF1D4E" w:rsidRDefault="00CE4704" w:rsidP="00B634A5">
      <w:pPr>
        <w:jc w:val="both"/>
        <w:rPr>
          <w:rFonts w:ascii="Trebuchet MS" w:hAnsi="Trebuchet MS"/>
          <w:color w:val="000000"/>
          <w:sz w:val="22"/>
          <w:szCs w:val="22"/>
          <w:lang w:val="en-US"/>
        </w:rPr>
      </w:pPr>
    </w:p>
    <w:p w14:paraId="2CCC62AC" w14:textId="77777777" w:rsidR="00EF1D4E" w:rsidRPr="00EF1D4E" w:rsidRDefault="00EF1D4E" w:rsidP="00EF1D4E">
      <w:pPr>
        <w:rPr>
          <w:rFonts w:ascii="Trebuchet MS" w:hAnsi="Trebuchet MS"/>
          <w:b/>
          <w:bCs/>
          <w:color w:val="FF0000"/>
          <w:sz w:val="22"/>
          <w:szCs w:val="22"/>
        </w:rPr>
      </w:pPr>
      <w:proofErr w:type="spellStart"/>
      <w:r w:rsidRPr="00EF1D4E">
        <w:rPr>
          <w:rFonts w:ascii="Trebuchet MS" w:hAnsi="Trebuchet MS"/>
          <w:b/>
          <w:bCs/>
          <w:sz w:val="22"/>
          <w:szCs w:val="22"/>
        </w:rPr>
        <w:t>Contract</w:t>
      </w:r>
      <w:proofErr w:type="spellEnd"/>
      <w:r w:rsidRPr="00EF1D4E">
        <w:rPr>
          <w:rFonts w:ascii="Trebuchet MS" w:hAnsi="Trebuchet MS"/>
          <w:b/>
          <w:bCs/>
          <w:sz w:val="22"/>
          <w:szCs w:val="22"/>
        </w:rPr>
        <w:t xml:space="preserve"> </w:t>
      </w:r>
      <w:proofErr w:type="spellStart"/>
      <w:proofErr w:type="gramStart"/>
      <w:r w:rsidRPr="00EF1D4E">
        <w:rPr>
          <w:rFonts w:ascii="Trebuchet MS" w:hAnsi="Trebuchet MS"/>
          <w:b/>
          <w:bCs/>
          <w:sz w:val="22"/>
          <w:szCs w:val="22"/>
        </w:rPr>
        <w:t>Title</w:t>
      </w:r>
      <w:proofErr w:type="spellEnd"/>
      <w:r w:rsidRPr="00EF1D4E">
        <w:rPr>
          <w:rFonts w:ascii="Trebuchet MS" w:hAnsi="Trebuchet MS"/>
          <w:b/>
          <w:bCs/>
          <w:sz w:val="22"/>
          <w:szCs w:val="22"/>
        </w:rPr>
        <w:t>:</w:t>
      </w:r>
      <w:proofErr w:type="gramEnd"/>
      <w:r w:rsidRPr="00EF1D4E">
        <w:rPr>
          <w:rFonts w:ascii="Trebuchet MS" w:hAnsi="Trebuchet MS"/>
          <w:b/>
          <w:bCs/>
          <w:sz w:val="22"/>
          <w:szCs w:val="22"/>
        </w:rPr>
        <w:t xml:space="preserve"> Start up, training mentoring and support services                                                           </w:t>
      </w:r>
    </w:p>
    <w:p w14:paraId="37F23587" w14:textId="77777777" w:rsidR="00EF1D4E" w:rsidRPr="00EF1D4E" w:rsidRDefault="00EF1D4E" w:rsidP="00EF1D4E">
      <w:pPr>
        <w:pStyle w:val="AralkYok"/>
        <w:jc w:val="left"/>
        <w:rPr>
          <w:rStyle w:val="Gl"/>
          <w:rFonts w:ascii="Trebuchet MS" w:eastAsia="Trebuchet MS" w:hAnsi="Trebuchet MS"/>
          <w:b w:val="0"/>
          <w:bCs/>
          <w:sz w:val="22"/>
          <w:szCs w:val="22"/>
        </w:rPr>
      </w:pPr>
      <w:r w:rsidRPr="00EF1D4E">
        <w:rPr>
          <w:rFonts w:ascii="Trebuchet MS" w:hAnsi="Trebuchet MS"/>
          <w:b/>
          <w:bCs/>
          <w:sz w:val="22"/>
          <w:szCs w:val="22"/>
        </w:rPr>
        <w:t xml:space="preserve">Ref No: </w:t>
      </w:r>
      <w:r w:rsidRPr="00EF1D4E">
        <w:rPr>
          <w:rFonts w:ascii="Trebuchet MS" w:hAnsi="Trebuchet MS"/>
          <w:b/>
          <w:bCs/>
          <w:sz w:val="22"/>
          <w:szCs w:val="22"/>
          <w:lang w:val="en-US"/>
        </w:rPr>
        <w:t>BSB00584/ST4-SERVICE</w:t>
      </w:r>
    </w:p>
    <w:p w14:paraId="61FC5C19" w14:textId="77777777" w:rsidR="00D83D57" w:rsidRPr="00EF1D4E" w:rsidRDefault="00D83D57" w:rsidP="00FB1582">
      <w:pPr>
        <w:rPr>
          <w:rFonts w:ascii="Trebuchet MS" w:hAnsi="Trebuchet MS"/>
          <w:b/>
          <w:bCs/>
          <w:color w:val="000000"/>
          <w:sz w:val="22"/>
          <w:szCs w:val="22"/>
          <w:lang w:val="en-US"/>
        </w:rPr>
      </w:pPr>
    </w:p>
    <w:p w14:paraId="2966260B" w14:textId="77777777" w:rsidR="00FB1582" w:rsidRPr="00EF1D4E" w:rsidRDefault="00FB1582" w:rsidP="00FB1582">
      <w:pPr>
        <w:rPr>
          <w:rFonts w:ascii="Trebuchet MS" w:hAnsi="Trebuchet MS"/>
          <w:b/>
          <w:bCs/>
          <w:color w:val="000000"/>
          <w:sz w:val="22"/>
          <w:szCs w:val="22"/>
          <w:lang w:val="en-US"/>
        </w:rPr>
      </w:pPr>
    </w:p>
    <w:p w14:paraId="4ECE2A3E" w14:textId="77777777" w:rsidR="00B634A5" w:rsidRPr="00EF1D4E" w:rsidRDefault="00B634A5" w:rsidP="00B634A5">
      <w:pPr>
        <w:jc w:val="both"/>
        <w:rPr>
          <w:rFonts w:ascii="Trebuchet MS" w:hAnsi="Trebuchet MS"/>
          <w:b/>
          <w:bCs/>
          <w:color w:val="000000"/>
          <w:sz w:val="22"/>
          <w:szCs w:val="22"/>
          <w:lang w:val="en-US"/>
        </w:rPr>
      </w:pPr>
      <w:r w:rsidRPr="00EF1D4E">
        <w:rPr>
          <w:rFonts w:ascii="Trebuchet MS" w:hAnsi="Trebuchet MS"/>
          <w:b/>
          <w:bCs/>
          <w:color w:val="000000"/>
          <w:sz w:val="22"/>
          <w:szCs w:val="22"/>
          <w:lang w:val="en-US"/>
        </w:rPr>
        <w:t>CONTRACT NOTICE</w:t>
      </w:r>
    </w:p>
    <w:p w14:paraId="563779D8" w14:textId="77777777" w:rsidR="00B634A5" w:rsidRPr="00EF1D4E" w:rsidRDefault="00B634A5" w:rsidP="00B634A5">
      <w:pPr>
        <w:jc w:val="both"/>
        <w:rPr>
          <w:rFonts w:ascii="Trebuchet MS" w:hAnsi="Trebuchet MS"/>
          <w:color w:val="000000"/>
          <w:sz w:val="22"/>
          <w:szCs w:val="22"/>
          <w:lang w:val="en-US"/>
        </w:rPr>
      </w:pPr>
    </w:p>
    <w:p w14:paraId="294A2DD5" w14:textId="77777777" w:rsidR="00D83D57" w:rsidRPr="00EF1D4E" w:rsidRDefault="005E5F62" w:rsidP="005E5F62">
      <w:pPr>
        <w:pStyle w:val="Blockquote"/>
        <w:ind w:left="0"/>
        <w:jc w:val="both"/>
        <w:rPr>
          <w:rFonts w:ascii="Trebuchet MS" w:hAnsi="Trebuchet MS"/>
          <w:color w:val="000000"/>
          <w:sz w:val="22"/>
          <w:szCs w:val="22"/>
        </w:rPr>
      </w:pPr>
      <w:r w:rsidRPr="00EF1D4E">
        <w:rPr>
          <w:rFonts w:ascii="Trebuchet MS" w:hAnsi="Trebuchet MS"/>
          <w:color w:val="000000"/>
          <w:sz w:val="22"/>
          <w:szCs w:val="22"/>
          <w:lang w:val="en-GB"/>
        </w:rPr>
        <w:t>Marmara Municipalities Union</w:t>
      </w:r>
      <w:r w:rsidR="00FB1582" w:rsidRPr="00EF1D4E">
        <w:rPr>
          <w:rFonts w:ascii="Trebuchet MS" w:hAnsi="Trebuchet MS"/>
          <w:color w:val="000000"/>
          <w:sz w:val="22"/>
          <w:szCs w:val="22"/>
        </w:rPr>
        <w:t xml:space="preserve"> will procure </w:t>
      </w:r>
      <w:r w:rsidR="00EF1D4E" w:rsidRPr="00EF1D4E">
        <w:rPr>
          <w:rFonts w:ascii="Trebuchet MS" w:hAnsi="Trebuchet MS"/>
          <w:b/>
          <w:bCs/>
          <w:sz w:val="22"/>
          <w:szCs w:val="22"/>
        </w:rPr>
        <w:t>Start up training mentoring and support services</w:t>
      </w:r>
      <w:r w:rsidR="00EF1D4E" w:rsidRPr="00EF1D4E">
        <w:rPr>
          <w:rFonts w:ascii="Trebuchet MS" w:hAnsi="Trebuchet MS"/>
          <w:color w:val="000000"/>
          <w:sz w:val="22"/>
          <w:szCs w:val="22"/>
          <w:lang w:val="en-GB"/>
        </w:rPr>
        <w:t xml:space="preserve"> </w:t>
      </w:r>
      <w:r w:rsidR="00FB1582" w:rsidRPr="00EF1D4E">
        <w:rPr>
          <w:rFonts w:ascii="Trebuchet MS" w:hAnsi="Trebuchet MS"/>
          <w:color w:val="000000"/>
          <w:sz w:val="22"/>
          <w:szCs w:val="22"/>
          <w:lang w:val="en-GB"/>
        </w:rPr>
        <w:t>within the scope of the BSB00</w:t>
      </w:r>
      <w:r w:rsidRPr="00EF1D4E">
        <w:rPr>
          <w:rFonts w:ascii="Trebuchet MS" w:hAnsi="Trebuchet MS"/>
          <w:color w:val="000000"/>
          <w:sz w:val="22"/>
          <w:szCs w:val="22"/>
          <w:lang w:val="en-GB"/>
        </w:rPr>
        <w:t>584 MACRO CLEAN</w:t>
      </w:r>
      <w:r w:rsidR="00FB1582" w:rsidRPr="00EF1D4E">
        <w:rPr>
          <w:rFonts w:ascii="Trebuchet MS" w:hAnsi="Trebuchet MS"/>
          <w:color w:val="000000"/>
          <w:sz w:val="22"/>
          <w:szCs w:val="22"/>
          <w:lang w:val="en-GB"/>
        </w:rPr>
        <w:t xml:space="preserve"> project. </w:t>
      </w:r>
      <w:r w:rsidR="00EF1D4E" w:rsidRPr="00EF1D4E">
        <w:rPr>
          <w:rFonts w:ascii="Trebuchet MS" w:hAnsi="Trebuchet MS"/>
          <w:color w:val="000000"/>
          <w:sz w:val="22"/>
          <w:szCs w:val="22"/>
          <w:lang w:val="en-GB"/>
        </w:rPr>
        <w:t xml:space="preserve">MMU </w:t>
      </w:r>
      <w:r w:rsidR="00EF1D4E" w:rsidRPr="00EF1D4E">
        <w:rPr>
          <w:rFonts w:ascii="Trebuchet MS" w:hAnsi="Trebuchet MS"/>
          <w:color w:val="000000"/>
          <w:sz w:val="22"/>
          <w:szCs w:val="22"/>
        </w:rPr>
        <w:t>aims to implement a comprehensive set of activities including analysis</w:t>
      </w:r>
      <w:r w:rsidR="00B429FD">
        <w:rPr>
          <w:rFonts w:ascii="Trebuchet MS" w:hAnsi="Trebuchet MS"/>
          <w:color w:val="000000"/>
          <w:sz w:val="22"/>
          <w:szCs w:val="22"/>
        </w:rPr>
        <w:t xml:space="preserve"> of macro algae entrepreneurship current trends</w:t>
      </w:r>
      <w:r w:rsidR="00EF1D4E" w:rsidRPr="00EF1D4E">
        <w:rPr>
          <w:rFonts w:ascii="Trebuchet MS" w:hAnsi="Trebuchet MS"/>
          <w:color w:val="000000"/>
          <w:sz w:val="22"/>
          <w:szCs w:val="22"/>
        </w:rPr>
        <w:t>, design</w:t>
      </w:r>
      <w:r w:rsidR="00B429FD">
        <w:rPr>
          <w:rFonts w:ascii="Trebuchet MS" w:hAnsi="Trebuchet MS"/>
          <w:color w:val="000000"/>
          <w:sz w:val="22"/>
          <w:szCs w:val="22"/>
        </w:rPr>
        <w:t xml:space="preserve"> and publication of report</w:t>
      </w:r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, training, mentoring, seminars, event organization and promotional efforts to support </w:t>
      </w:r>
      <w:proofErr w:type="spellStart"/>
      <w:r w:rsidR="00B429FD">
        <w:rPr>
          <w:rFonts w:ascii="Trebuchet MS" w:hAnsi="Trebuchet MS"/>
          <w:color w:val="000000"/>
          <w:sz w:val="22"/>
          <w:szCs w:val="22"/>
        </w:rPr>
        <w:t>start ups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operating in the macroalgae sector. In this context, services will be procured for the analysis of sectoral trends, dissemination of findings, execution of training and mentoring programs for </w:t>
      </w:r>
      <w:proofErr w:type="spellStart"/>
      <w:r w:rsidR="00B429FD">
        <w:rPr>
          <w:rFonts w:ascii="Trebuchet MS" w:hAnsi="Trebuchet MS"/>
          <w:color w:val="000000"/>
          <w:sz w:val="22"/>
          <w:szCs w:val="22"/>
        </w:rPr>
        <w:t>start ups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>, delivery of information seminars on access to finance and incentives, and provision of the necessary logistical and organizational support to ensure the effectiveness of all these activities.</w:t>
      </w:r>
      <w:r w:rsidR="00EF1D4E" w:rsidRPr="00EF1D4E">
        <w:rPr>
          <w:rStyle w:val="apple-converted-space"/>
          <w:rFonts w:ascii="Trebuchet MS" w:hAnsi="Trebuchet MS"/>
          <w:color w:val="000000"/>
          <w:sz w:val="22"/>
          <w:szCs w:val="22"/>
        </w:rPr>
        <w:t> </w:t>
      </w:r>
      <w:r w:rsidR="008437C6" w:rsidRPr="00EF1D4E">
        <w:rPr>
          <w:rFonts w:ascii="Trebuchet MS" w:hAnsi="Trebuchet MS"/>
          <w:color w:val="000000"/>
          <w:sz w:val="22"/>
          <w:szCs w:val="22"/>
        </w:rPr>
        <w:t xml:space="preserve">The project is being </w:t>
      </w:r>
      <w:r w:rsidR="00D83D57" w:rsidRPr="00EF1D4E">
        <w:rPr>
          <w:rFonts w:ascii="Trebuchet MS" w:hAnsi="Trebuchet MS"/>
          <w:color w:val="000000"/>
          <w:sz w:val="22"/>
          <w:szCs w:val="22"/>
        </w:rPr>
        <w:t>financed by</w:t>
      </w:r>
      <w:r w:rsidR="0020534E" w:rsidRPr="00EF1D4E">
        <w:rPr>
          <w:rFonts w:ascii="Trebuchet MS" w:hAnsi="Trebuchet MS"/>
          <w:color w:val="000000"/>
          <w:sz w:val="22"/>
          <w:szCs w:val="22"/>
        </w:rPr>
        <w:t xml:space="preserve"> the</w:t>
      </w:r>
      <w:r w:rsidR="007A164F" w:rsidRPr="00EF1D4E">
        <w:rPr>
          <w:rFonts w:ascii="Trebuchet MS" w:hAnsi="Trebuchet MS"/>
          <w:color w:val="000000"/>
          <w:sz w:val="22"/>
          <w:szCs w:val="22"/>
        </w:rPr>
        <w:t xml:space="preserve"> EU INTERREG NEXT BLACK SEA BASIN PROGRAMME</w:t>
      </w:r>
      <w:r w:rsidR="0020534E" w:rsidRPr="00EF1D4E">
        <w:rPr>
          <w:rFonts w:ascii="Trebuchet MS" w:hAnsi="Trebuchet MS"/>
          <w:color w:val="000000"/>
          <w:sz w:val="22"/>
          <w:szCs w:val="22"/>
        </w:rPr>
        <w:t>.</w:t>
      </w:r>
      <w:r w:rsidR="00454918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r w:rsidR="00A756B6" w:rsidRPr="00EF1D4E">
        <w:rPr>
          <w:rFonts w:ascii="Trebuchet MS" w:hAnsi="Trebuchet MS"/>
          <w:color w:val="000000"/>
          <w:sz w:val="22"/>
          <w:szCs w:val="22"/>
          <w:lang w:val="en-GB"/>
        </w:rPr>
        <w:t xml:space="preserve">Please request the tender dossier by e-mail from </w:t>
      </w:r>
      <w:r w:rsidRPr="00EF1D4E">
        <w:rPr>
          <w:rFonts w:ascii="Trebuchet MS" w:hAnsi="Trebuchet MS"/>
          <w:color w:val="000000"/>
          <w:sz w:val="22"/>
          <w:szCs w:val="22"/>
          <w:lang w:val="en-GB"/>
        </w:rPr>
        <w:t>Mustafa Özkul</w:t>
      </w:r>
      <w:r w:rsidR="00A756B6" w:rsidRPr="00EF1D4E">
        <w:rPr>
          <w:rFonts w:ascii="Trebuchet MS" w:hAnsi="Trebuchet MS"/>
          <w:color w:val="000000"/>
          <w:sz w:val="22"/>
          <w:szCs w:val="22"/>
          <w:lang w:val="en-GB"/>
        </w:rPr>
        <w:t xml:space="preserve"> sending an e-mail to the following address;</w:t>
      </w:r>
      <w:r w:rsidR="00FB1582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r w:rsidRPr="00EF1D4E">
        <w:rPr>
          <w:rFonts w:ascii="Trebuchet MS" w:hAnsi="Trebuchet MS"/>
          <w:color w:val="000000"/>
          <w:sz w:val="22"/>
          <w:szCs w:val="22"/>
        </w:rPr>
        <w:t>mustafa.ozkul@mbb.gov.tr.</w:t>
      </w:r>
    </w:p>
    <w:p w14:paraId="1DCD2078" w14:textId="77777777" w:rsidR="00D83D57" w:rsidRPr="00EF1D4E" w:rsidRDefault="00D83D57" w:rsidP="00A756B6">
      <w:pPr>
        <w:jc w:val="both"/>
        <w:rPr>
          <w:rFonts w:ascii="Trebuchet MS" w:hAnsi="Trebuchet MS"/>
          <w:color w:val="000000"/>
          <w:sz w:val="22"/>
          <w:szCs w:val="22"/>
          <w:lang w:val="en-US"/>
        </w:rPr>
      </w:pPr>
    </w:p>
    <w:p w14:paraId="61635822" w14:textId="77777777" w:rsidR="0020534E" w:rsidRDefault="0020534E" w:rsidP="00B634A5">
      <w:pPr>
        <w:jc w:val="both"/>
        <w:rPr>
          <w:rFonts w:ascii="Trebuchet MS" w:hAnsi="Trebuchet MS"/>
          <w:color w:val="000000"/>
          <w:sz w:val="22"/>
          <w:szCs w:val="22"/>
          <w:lang w:val="en-US"/>
        </w:rPr>
      </w:pPr>
      <w:r>
        <w:rPr>
          <w:rFonts w:ascii="Trebuchet MS" w:hAnsi="Trebuchet MS"/>
          <w:color w:val="000000"/>
          <w:sz w:val="22"/>
          <w:szCs w:val="22"/>
          <w:lang w:val="en-US"/>
        </w:rPr>
        <w:t xml:space="preserve">The deadline for submission of </w:t>
      </w:r>
      <w:r w:rsidR="00EE5274">
        <w:rPr>
          <w:rFonts w:ascii="Trebuchet MS" w:hAnsi="Trebuchet MS"/>
          <w:color w:val="000000"/>
          <w:sz w:val="22"/>
          <w:szCs w:val="22"/>
          <w:lang w:val="en-US"/>
        </w:rPr>
        <w:t>applications</w:t>
      </w:r>
      <w:r>
        <w:rPr>
          <w:rFonts w:ascii="Trebuchet MS" w:hAnsi="Trebuchet MS"/>
          <w:color w:val="000000"/>
          <w:sz w:val="22"/>
          <w:szCs w:val="22"/>
          <w:lang w:val="en-US"/>
        </w:rPr>
        <w:t xml:space="preserve"> </w:t>
      </w:r>
      <w:r w:rsidR="00B634A5">
        <w:rPr>
          <w:rFonts w:ascii="Trebuchet MS" w:hAnsi="Trebuchet MS"/>
          <w:color w:val="000000"/>
          <w:sz w:val="22"/>
          <w:szCs w:val="22"/>
          <w:lang w:val="en-US"/>
        </w:rPr>
        <w:t xml:space="preserve">is </w:t>
      </w:r>
      <w:r w:rsidR="00B6437C">
        <w:rPr>
          <w:rFonts w:ascii="Trebuchet MS" w:hAnsi="Trebuchet MS"/>
          <w:color w:val="000000"/>
          <w:sz w:val="22"/>
          <w:szCs w:val="22"/>
          <w:lang w:val="en-US"/>
        </w:rPr>
        <w:t>0</w:t>
      </w:r>
      <w:r w:rsidR="00B429FD">
        <w:rPr>
          <w:rFonts w:ascii="Trebuchet MS" w:hAnsi="Trebuchet MS"/>
          <w:color w:val="000000"/>
          <w:sz w:val="22"/>
          <w:szCs w:val="22"/>
          <w:lang w:val="en-US"/>
        </w:rPr>
        <w:t>2</w:t>
      </w:r>
      <w:r w:rsidR="00B634A5">
        <w:rPr>
          <w:rFonts w:ascii="Trebuchet MS" w:hAnsi="Trebuchet MS"/>
          <w:color w:val="000000"/>
          <w:sz w:val="22"/>
          <w:szCs w:val="22"/>
          <w:lang w:val="en-US"/>
        </w:rPr>
        <w:t>.</w:t>
      </w:r>
      <w:r w:rsidR="00B429FD">
        <w:rPr>
          <w:rFonts w:ascii="Trebuchet MS" w:hAnsi="Trebuchet MS"/>
          <w:color w:val="000000"/>
          <w:sz w:val="22"/>
          <w:szCs w:val="22"/>
          <w:lang w:val="en-US"/>
        </w:rPr>
        <w:t>06</w:t>
      </w:r>
      <w:r w:rsidR="00B634A5">
        <w:rPr>
          <w:rFonts w:ascii="Trebuchet MS" w:hAnsi="Trebuchet MS"/>
          <w:color w:val="000000"/>
          <w:sz w:val="22"/>
          <w:szCs w:val="22"/>
          <w:lang w:val="en-US"/>
        </w:rPr>
        <w:t>.202</w:t>
      </w:r>
      <w:r w:rsidR="00B429FD">
        <w:rPr>
          <w:rFonts w:ascii="Trebuchet MS" w:hAnsi="Trebuchet MS"/>
          <w:color w:val="000000"/>
          <w:sz w:val="22"/>
          <w:szCs w:val="22"/>
          <w:lang w:val="en-US"/>
        </w:rPr>
        <w:t>5</w:t>
      </w:r>
      <w:r w:rsidR="00B634A5">
        <w:rPr>
          <w:rFonts w:ascii="Trebuchet MS" w:hAnsi="Trebuchet MS"/>
          <w:color w:val="000000"/>
          <w:sz w:val="22"/>
          <w:szCs w:val="22"/>
          <w:lang w:val="en-US"/>
        </w:rPr>
        <w:t xml:space="preserve"> at 17:00</w:t>
      </w:r>
      <w:r w:rsidR="00392309">
        <w:rPr>
          <w:rFonts w:ascii="Trebuchet MS" w:hAnsi="Trebuchet MS"/>
          <w:color w:val="000000"/>
          <w:sz w:val="22"/>
          <w:szCs w:val="22"/>
          <w:lang w:val="en-US"/>
        </w:rPr>
        <w:t>.</w:t>
      </w:r>
    </w:p>
    <w:p w14:paraId="3B390790" w14:textId="77777777" w:rsidR="00B634A5" w:rsidRPr="00EF1D4E" w:rsidRDefault="00B634A5" w:rsidP="00B634A5">
      <w:pPr>
        <w:jc w:val="both"/>
        <w:rPr>
          <w:rFonts w:ascii="Trebuchet MS" w:hAnsi="Trebuchet MS"/>
          <w:color w:val="000000"/>
          <w:sz w:val="22"/>
          <w:szCs w:val="22"/>
          <w:lang w:val="en-US"/>
        </w:rPr>
      </w:pPr>
    </w:p>
    <w:p w14:paraId="15E3F8C8" w14:textId="77777777" w:rsidR="00B634A5" w:rsidRPr="00EF1D4E" w:rsidRDefault="00B634A5" w:rsidP="00B634A5">
      <w:pPr>
        <w:jc w:val="both"/>
        <w:rPr>
          <w:rFonts w:ascii="Trebuchet MS" w:hAnsi="Trebuchet MS"/>
          <w:color w:val="000000"/>
          <w:sz w:val="22"/>
          <w:szCs w:val="22"/>
          <w:lang w:val="en-US"/>
        </w:rPr>
      </w:pPr>
    </w:p>
    <w:p w14:paraId="65CBBF7C" w14:textId="77777777" w:rsidR="00B634A5" w:rsidRPr="00EF1D4E" w:rsidRDefault="00B634A5" w:rsidP="00B634A5">
      <w:pPr>
        <w:jc w:val="both"/>
        <w:rPr>
          <w:rFonts w:ascii="Trebuchet MS" w:hAnsi="Trebuchet MS"/>
          <w:b/>
          <w:bCs/>
          <w:color w:val="000000"/>
          <w:sz w:val="22"/>
          <w:szCs w:val="22"/>
          <w:lang w:val="en-US"/>
        </w:rPr>
      </w:pPr>
      <w:r w:rsidRPr="00EF1D4E">
        <w:rPr>
          <w:rFonts w:ascii="Trebuchet MS" w:hAnsi="Trebuchet MS"/>
          <w:b/>
          <w:bCs/>
          <w:color w:val="000000"/>
          <w:sz w:val="22"/>
          <w:szCs w:val="22"/>
          <w:lang w:val="en-US"/>
        </w:rPr>
        <w:t>HİZMET ALIMI DUYURUSU</w:t>
      </w:r>
    </w:p>
    <w:p w14:paraId="547DE60A" w14:textId="77777777" w:rsidR="00B634A5" w:rsidRPr="00EF1D4E" w:rsidRDefault="00B634A5" w:rsidP="00B634A5">
      <w:pPr>
        <w:jc w:val="both"/>
        <w:rPr>
          <w:rFonts w:ascii="Trebuchet MS" w:hAnsi="Trebuchet MS"/>
          <w:b/>
          <w:bCs/>
          <w:color w:val="000000"/>
          <w:sz w:val="22"/>
          <w:szCs w:val="22"/>
          <w:lang w:val="en-US"/>
        </w:rPr>
      </w:pPr>
    </w:p>
    <w:p w14:paraId="7CEF0058" w14:textId="77777777" w:rsidR="00B634A5" w:rsidRPr="00EF1D4E" w:rsidRDefault="00B634A5" w:rsidP="00B634A5">
      <w:pPr>
        <w:jc w:val="both"/>
        <w:rPr>
          <w:rFonts w:ascii="Trebuchet MS" w:hAnsi="Trebuchet MS"/>
          <w:b/>
          <w:bCs/>
          <w:color w:val="000000"/>
          <w:sz w:val="22"/>
          <w:szCs w:val="22"/>
          <w:lang w:val="en-US"/>
        </w:rPr>
      </w:pPr>
    </w:p>
    <w:p w14:paraId="77ED33B1" w14:textId="77777777" w:rsidR="00A756B6" w:rsidRPr="0077059B" w:rsidRDefault="005E5F62" w:rsidP="00A756B6">
      <w:pPr>
        <w:tabs>
          <w:tab w:val="num" w:pos="284"/>
        </w:tabs>
        <w:ind w:right="1"/>
        <w:jc w:val="both"/>
        <w:rPr>
          <w:rFonts w:ascii="Trebuchet MS" w:hAnsi="Trebuchet MS"/>
          <w:color w:val="000000"/>
          <w:sz w:val="22"/>
          <w:szCs w:val="22"/>
          <w:lang w:val="es-ES"/>
        </w:rPr>
      </w:pPr>
      <w:r w:rsidRPr="00EF1D4E">
        <w:rPr>
          <w:rFonts w:ascii="Trebuchet MS" w:hAnsi="Trebuchet MS"/>
          <w:color w:val="000000"/>
          <w:sz w:val="22"/>
          <w:szCs w:val="22"/>
          <w:lang w:val="en-US"/>
        </w:rPr>
        <w:t xml:space="preserve">Marmara Belediyeler Birliği, BSB00584 MACRO CLEAN </w:t>
      </w:r>
      <w:proofErr w:type="spellStart"/>
      <w:r w:rsidRPr="00EF1D4E">
        <w:rPr>
          <w:rFonts w:ascii="Trebuchet MS" w:hAnsi="Trebuchet MS"/>
          <w:color w:val="000000"/>
          <w:sz w:val="22"/>
          <w:szCs w:val="22"/>
          <w:lang w:val="en-US"/>
        </w:rPr>
        <w:t>projesi</w:t>
      </w:r>
      <w:proofErr w:type="spellEnd"/>
      <w:r w:rsidRPr="00EF1D4E">
        <w:rPr>
          <w:rFonts w:ascii="Trebuchet MS" w:hAnsi="Trebuchet MS"/>
          <w:color w:val="000000"/>
          <w:sz w:val="22"/>
          <w:szCs w:val="22"/>
          <w:lang w:val="en-US"/>
        </w:rPr>
        <w:t xml:space="preserve"> </w:t>
      </w:r>
      <w:proofErr w:type="spellStart"/>
      <w:r w:rsidRPr="00EF1D4E">
        <w:rPr>
          <w:rFonts w:ascii="Trebuchet MS" w:hAnsi="Trebuchet MS"/>
          <w:color w:val="000000"/>
          <w:sz w:val="22"/>
          <w:szCs w:val="22"/>
          <w:lang w:val="en-US"/>
        </w:rPr>
        <w:t>kapsamında</w:t>
      </w:r>
      <w:proofErr w:type="spellEnd"/>
      <w:r w:rsidRPr="00EF1D4E">
        <w:rPr>
          <w:rFonts w:ascii="Trebuchet MS" w:hAnsi="Trebuchet MS"/>
          <w:color w:val="000000"/>
          <w:sz w:val="22"/>
          <w:szCs w:val="22"/>
          <w:lang w:val="en-US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makroalg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sektöründe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faaliyet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gösterecek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girişimcilerin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desteklenmesi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için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analiz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tasarım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eğitim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mentorluk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seminer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organizasyon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ve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tanıtım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faaliyetlerini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bütüncül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bir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yapıda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yürütmektir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. Bu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kapsamda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sektörel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eğilimlerin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analiz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edilmesi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bulguların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yaygınlaştırılması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girişimcilere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yönelik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eğitim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ve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mentorluk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süreçlerinin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yürütülmesi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,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finansmana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erişim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ve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teşviklerle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ilgili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bilgilendirme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seminerlerinin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gerçekleştirilmesi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ve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tüm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bu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faaliyetlerin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etkinliği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için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gerekli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lojistik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ve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organizasyonel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desteklerin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sağlanması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hizmetleri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satın</w:t>
      </w:r>
      <w:proofErr w:type="spellEnd"/>
      <w:r w:rsidR="00EF1D4E" w:rsidRPr="00EF1D4E">
        <w:rPr>
          <w:rFonts w:ascii="Trebuchet MS" w:hAnsi="Trebuchet MS"/>
          <w:color w:val="000000"/>
          <w:sz w:val="22"/>
          <w:szCs w:val="22"/>
        </w:rPr>
        <w:t xml:space="preserve"> </w:t>
      </w:r>
      <w:proofErr w:type="spellStart"/>
      <w:r w:rsidR="00EF1D4E" w:rsidRPr="00EF1D4E">
        <w:rPr>
          <w:rFonts w:ascii="Trebuchet MS" w:hAnsi="Trebuchet MS"/>
          <w:color w:val="000000"/>
          <w:sz w:val="22"/>
          <w:szCs w:val="22"/>
        </w:rPr>
        <w:t>alınacaktır</w:t>
      </w:r>
      <w:proofErr w:type="spellEnd"/>
      <w:r w:rsidR="00EF1D4E" w:rsidRPr="00EF1D4E">
        <w:rPr>
          <w:rFonts w:ascii="Trebuchet MS" w:hAnsi="Trebuchet MS" w:cs="Calibri Light"/>
          <w:sz w:val="22"/>
          <w:szCs w:val="22"/>
        </w:rPr>
        <w:t xml:space="preserve">. </w:t>
      </w:r>
      <w:r w:rsidRPr="0077059B">
        <w:rPr>
          <w:rFonts w:ascii="Trebuchet MS" w:hAnsi="Trebuchet MS"/>
          <w:color w:val="000000"/>
          <w:sz w:val="22"/>
          <w:szCs w:val="22"/>
          <w:lang w:val="es-ES"/>
        </w:rPr>
        <w:t>Proje, AB INTERREG NEXT KARADENİZ HAVZASI PROGRAMI tarafından finanse edilmektedir.</w:t>
      </w:r>
    </w:p>
    <w:p w14:paraId="61E4F3BA" w14:textId="77777777" w:rsidR="005E5F62" w:rsidRPr="0077059B" w:rsidRDefault="005E5F62" w:rsidP="00A756B6">
      <w:pPr>
        <w:tabs>
          <w:tab w:val="num" w:pos="284"/>
        </w:tabs>
        <w:ind w:right="1"/>
        <w:jc w:val="both"/>
        <w:rPr>
          <w:rFonts w:ascii="Trebuchet MS" w:hAnsi="Trebuchet MS"/>
          <w:color w:val="000000"/>
          <w:sz w:val="22"/>
          <w:szCs w:val="22"/>
          <w:lang w:val="es-ES"/>
        </w:rPr>
      </w:pPr>
    </w:p>
    <w:p w14:paraId="27670C1A" w14:textId="77777777" w:rsidR="00A756B6" w:rsidRPr="00EF1D4E" w:rsidRDefault="00A756B6" w:rsidP="00A756B6">
      <w:pPr>
        <w:tabs>
          <w:tab w:val="num" w:pos="284"/>
        </w:tabs>
        <w:ind w:right="1"/>
        <w:jc w:val="both"/>
        <w:rPr>
          <w:rFonts w:ascii="Trebuchet MS" w:hAnsi="Trebuchet MS"/>
          <w:b/>
          <w:bCs/>
          <w:color w:val="000000"/>
          <w:sz w:val="22"/>
          <w:szCs w:val="22"/>
          <w:lang w:val="tr-TR"/>
        </w:rPr>
      </w:pPr>
      <w:proofErr w:type="spellStart"/>
      <w:r w:rsidRPr="00EF1D4E">
        <w:rPr>
          <w:rFonts w:ascii="Trebuchet MS" w:hAnsi="Trebuchet MS"/>
          <w:bCs/>
          <w:color w:val="000000"/>
          <w:sz w:val="22"/>
          <w:szCs w:val="22"/>
        </w:rPr>
        <w:t>İhale</w:t>
      </w:r>
      <w:proofErr w:type="spellEnd"/>
      <w:r w:rsidRPr="00EF1D4E">
        <w:rPr>
          <w:rFonts w:ascii="Trebuchet MS" w:hAnsi="Trebuchet MS"/>
          <w:bCs/>
          <w:color w:val="000000"/>
          <w:sz w:val="22"/>
          <w:szCs w:val="22"/>
        </w:rPr>
        <w:t xml:space="preserve"> </w:t>
      </w:r>
      <w:proofErr w:type="spellStart"/>
      <w:r w:rsidRPr="00EF1D4E">
        <w:rPr>
          <w:rFonts w:ascii="Trebuchet MS" w:hAnsi="Trebuchet MS"/>
          <w:bCs/>
          <w:color w:val="000000"/>
          <w:sz w:val="22"/>
          <w:szCs w:val="22"/>
        </w:rPr>
        <w:t>dosyasını</w:t>
      </w:r>
      <w:proofErr w:type="spellEnd"/>
      <w:r w:rsidRPr="00EF1D4E">
        <w:rPr>
          <w:rFonts w:ascii="Trebuchet MS" w:hAnsi="Trebuchet MS"/>
          <w:bCs/>
          <w:color w:val="000000"/>
          <w:sz w:val="22"/>
          <w:szCs w:val="22"/>
        </w:rPr>
        <w:t xml:space="preserve"> </w:t>
      </w:r>
      <w:proofErr w:type="gramStart"/>
      <w:r w:rsidR="005E5F62" w:rsidRPr="00265EF1">
        <w:rPr>
          <w:rFonts w:ascii="Trebuchet MS" w:hAnsi="Trebuchet MS"/>
          <w:color w:val="000000"/>
          <w:sz w:val="22"/>
          <w:szCs w:val="22"/>
          <w:lang w:val="es-ES"/>
        </w:rPr>
        <w:t>mustafa.ozkul@mbb.gov.tr</w:t>
      </w:r>
      <w:r w:rsidR="00D83D57" w:rsidRPr="00EF1D4E">
        <w:rPr>
          <w:rFonts w:ascii="Trebuchet MS" w:hAnsi="Trebuchet MS"/>
          <w:b/>
          <w:bCs/>
          <w:color w:val="000000"/>
          <w:sz w:val="22"/>
          <w:szCs w:val="22"/>
          <w:lang w:val="tr-TR"/>
        </w:rPr>
        <w:t xml:space="preserve"> </w:t>
      </w:r>
      <w:r w:rsidRPr="00EF1D4E">
        <w:rPr>
          <w:rFonts w:ascii="Trebuchet MS" w:hAnsi="Trebuchet MS"/>
          <w:bCs/>
          <w:color w:val="000000"/>
          <w:sz w:val="22"/>
          <w:szCs w:val="22"/>
        </w:rPr>
        <w:t xml:space="preserve"> </w:t>
      </w:r>
      <w:proofErr w:type="spellStart"/>
      <w:r w:rsidRPr="00EF1D4E">
        <w:rPr>
          <w:rFonts w:ascii="Trebuchet MS" w:hAnsi="Trebuchet MS"/>
          <w:bCs/>
          <w:color w:val="000000"/>
          <w:sz w:val="22"/>
          <w:szCs w:val="22"/>
        </w:rPr>
        <w:t>adresine</w:t>
      </w:r>
      <w:proofErr w:type="spellEnd"/>
      <w:proofErr w:type="gramEnd"/>
      <w:r w:rsidRPr="00EF1D4E">
        <w:rPr>
          <w:rFonts w:ascii="Trebuchet MS" w:hAnsi="Trebuchet MS"/>
          <w:bCs/>
          <w:color w:val="000000"/>
          <w:sz w:val="22"/>
          <w:szCs w:val="22"/>
        </w:rPr>
        <w:t xml:space="preserve"> </w:t>
      </w:r>
      <w:proofErr w:type="gramStart"/>
      <w:r w:rsidRPr="00EF1D4E">
        <w:rPr>
          <w:rFonts w:ascii="Trebuchet MS" w:hAnsi="Trebuchet MS"/>
          <w:bCs/>
          <w:color w:val="000000"/>
          <w:sz w:val="22"/>
          <w:szCs w:val="22"/>
        </w:rPr>
        <w:t>e-mail</w:t>
      </w:r>
      <w:proofErr w:type="gramEnd"/>
      <w:r w:rsidRPr="00EF1D4E">
        <w:rPr>
          <w:rFonts w:ascii="Trebuchet MS" w:hAnsi="Trebuchet MS"/>
          <w:bCs/>
          <w:color w:val="000000"/>
          <w:sz w:val="22"/>
          <w:szCs w:val="22"/>
        </w:rPr>
        <w:t xml:space="preserve"> </w:t>
      </w:r>
      <w:proofErr w:type="spellStart"/>
      <w:r w:rsidRPr="00EF1D4E">
        <w:rPr>
          <w:rFonts w:ascii="Trebuchet MS" w:hAnsi="Trebuchet MS"/>
          <w:bCs/>
          <w:color w:val="000000"/>
          <w:sz w:val="22"/>
          <w:szCs w:val="22"/>
        </w:rPr>
        <w:t>atarak</w:t>
      </w:r>
      <w:proofErr w:type="spellEnd"/>
      <w:r w:rsidRPr="00EF1D4E">
        <w:rPr>
          <w:rFonts w:ascii="Trebuchet MS" w:hAnsi="Trebuchet MS"/>
          <w:bCs/>
          <w:color w:val="000000"/>
          <w:sz w:val="22"/>
          <w:szCs w:val="22"/>
        </w:rPr>
        <w:t xml:space="preserve"> </w:t>
      </w:r>
      <w:r w:rsidR="005E5F62" w:rsidRPr="00EF1D4E">
        <w:rPr>
          <w:rFonts w:ascii="Trebuchet MS" w:hAnsi="Trebuchet MS"/>
          <w:bCs/>
          <w:color w:val="000000"/>
          <w:sz w:val="22"/>
          <w:szCs w:val="22"/>
        </w:rPr>
        <w:t xml:space="preserve">Mustafa </w:t>
      </w:r>
      <w:proofErr w:type="spellStart"/>
      <w:r w:rsidR="005E5F62" w:rsidRPr="00EF1D4E">
        <w:rPr>
          <w:rFonts w:ascii="Trebuchet MS" w:hAnsi="Trebuchet MS"/>
          <w:bCs/>
          <w:color w:val="000000"/>
          <w:sz w:val="22"/>
          <w:szCs w:val="22"/>
        </w:rPr>
        <w:t>Özkul</w:t>
      </w:r>
      <w:r w:rsidR="00FB1582" w:rsidRPr="00EF1D4E">
        <w:rPr>
          <w:rFonts w:ascii="Trebuchet MS" w:hAnsi="Trebuchet MS"/>
          <w:bCs/>
          <w:color w:val="000000"/>
          <w:sz w:val="22"/>
          <w:szCs w:val="22"/>
        </w:rPr>
        <w:t>’dan</w:t>
      </w:r>
      <w:proofErr w:type="spellEnd"/>
      <w:r w:rsidRPr="00EF1D4E">
        <w:rPr>
          <w:rFonts w:ascii="Trebuchet MS" w:hAnsi="Trebuchet MS"/>
          <w:bCs/>
          <w:color w:val="000000"/>
          <w:sz w:val="22"/>
          <w:szCs w:val="22"/>
        </w:rPr>
        <w:t xml:space="preserve"> </w:t>
      </w:r>
      <w:proofErr w:type="spellStart"/>
      <w:r w:rsidRPr="00EF1D4E">
        <w:rPr>
          <w:rFonts w:ascii="Trebuchet MS" w:hAnsi="Trebuchet MS"/>
          <w:bCs/>
          <w:color w:val="000000"/>
          <w:sz w:val="22"/>
          <w:szCs w:val="22"/>
        </w:rPr>
        <w:t>isteyebilirsiniz</w:t>
      </w:r>
      <w:proofErr w:type="spellEnd"/>
      <w:r w:rsidRPr="00EF1D4E">
        <w:rPr>
          <w:rFonts w:ascii="Trebuchet MS" w:hAnsi="Trebuchet MS"/>
          <w:bCs/>
          <w:color w:val="000000"/>
          <w:sz w:val="22"/>
          <w:szCs w:val="22"/>
        </w:rPr>
        <w:t>.</w:t>
      </w:r>
    </w:p>
    <w:p w14:paraId="3747F9A4" w14:textId="77777777" w:rsidR="00B634A5" w:rsidRPr="00265EF1" w:rsidRDefault="00B634A5" w:rsidP="00A756B6">
      <w:pPr>
        <w:jc w:val="both"/>
        <w:rPr>
          <w:rFonts w:ascii="Trebuchet MS" w:hAnsi="Trebuchet MS"/>
          <w:color w:val="000000"/>
          <w:sz w:val="22"/>
          <w:szCs w:val="22"/>
          <w:lang w:val="es-ES"/>
        </w:rPr>
      </w:pPr>
    </w:p>
    <w:p w14:paraId="5F40EB42" w14:textId="77777777" w:rsidR="00B634A5" w:rsidRDefault="00B634A5" w:rsidP="00B634A5">
      <w:pPr>
        <w:jc w:val="both"/>
        <w:rPr>
          <w:rFonts w:ascii="Trebuchet MS" w:hAnsi="Trebuchet MS"/>
          <w:color w:val="000000"/>
          <w:sz w:val="22"/>
          <w:szCs w:val="22"/>
          <w:lang w:val="en-US"/>
        </w:rPr>
      </w:pPr>
      <w:proofErr w:type="spellStart"/>
      <w:r>
        <w:rPr>
          <w:rFonts w:ascii="Trebuchet MS" w:hAnsi="Trebuchet MS"/>
          <w:color w:val="000000"/>
          <w:sz w:val="22"/>
          <w:szCs w:val="22"/>
          <w:lang w:val="en-US"/>
        </w:rPr>
        <w:t>Başvurular</w:t>
      </w:r>
      <w:proofErr w:type="spellEnd"/>
      <w:r>
        <w:rPr>
          <w:rFonts w:ascii="Trebuchet MS" w:hAnsi="Trebuchet MS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  <w:lang w:val="en-US"/>
        </w:rPr>
        <w:t>için</w:t>
      </w:r>
      <w:proofErr w:type="spellEnd"/>
      <w:r>
        <w:rPr>
          <w:rFonts w:ascii="Trebuchet MS" w:hAnsi="Trebuchet MS"/>
          <w:color w:val="000000"/>
          <w:sz w:val="22"/>
          <w:szCs w:val="22"/>
          <w:lang w:val="en-US"/>
        </w:rPr>
        <w:t xml:space="preserve"> son </w:t>
      </w:r>
      <w:proofErr w:type="spellStart"/>
      <w:r>
        <w:rPr>
          <w:rFonts w:ascii="Trebuchet MS" w:hAnsi="Trebuchet MS"/>
          <w:color w:val="000000"/>
          <w:sz w:val="22"/>
          <w:szCs w:val="22"/>
          <w:lang w:val="en-US"/>
        </w:rPr>
        <w:t>teslim</w:t>
      </w:r>
      <w:proofErr w:type="spellEnd"/>
      <w:r>
        <w:rPr>
          <w:rFonts w:ascii="Trebuchet MS" w:hAnsi="Trebuchet MS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Trebuchet MS" w:hAnsi="Trebuchet MS"/>
          <w:color w:val="000000"/>
          <w:sz w:val="22"/>
          <w:szCs w:val="22"/>
          <w:lang w:val="en-US"/>
        </w:rPr>
        <w:t>tarihi</w:t>
      </w:r>
      <w:proofErr w:type="spellEnd"/>
      <w:r>
        <w:rPr>
          <w:rFonts w:ascii="Trebuchet MS" w:hAnsi="Trebuchet MS"/>
          <w:color w:val="000000"/>
          <w:sz w:val="22"/>
          <w:szCs w:val="22"/>
          <w:lang w:val="en-US"/>
        </w:rPr>
        <w:t xml:space="preserve"> </w:t>
      </w:r>
      <w:r w:rsidR="00B429FD">
        <w:rPr>
          <w:rFonts w:ascii="Trebuchet MS" w:hAnsi="Trebuchet MS"/>
          <w:color w:val="000000"/>
          <w:sz w:val="22"/>
          <w:szCs w:val="22"/>
          <w:lang w:val="en-US"/>
        </w:rPr>
        <w:t xml:space="preserve">02.06.2025 </w:t>
      </w:r>
      <w:proofErr w:type="spellStart"/>
      <w:r>
        <w:rPr>
          <w:rFonts w:ascii="Trebuchet MS" w:hAnsi="Trebuchet MS"/>
          <w:color w:val="000000"/>
          <w:sz w:val="22"/>
          <w:szCs w:val="22"/>
          <w:lang w:val="en-US"/>
        </w:rPr>
        <w:t>saat</w:t>
      </w:r>
      <w:proofErr w:type="spellEnd"/>
      <w:r>
        <w:rPr>
          <w:rFonts w:ascii="Trebuchet MS" w:hAnsi="Trebuchet MS"/>
          <w:color w:val="000000"/>
          <w:sz w:val="22"/>
          <w:szCs w:val="22"/>
          <w:lang w:val="en-US"/>
        </w:rPr>
        <w:t xml:space="preserve"> 17:00'dır.</w:t>
      </w:r>
    </w:p>
    <w:p w14:paraId="588E2548" w14:textId="77777777" w:rsidR="00B634A5" w:rsidRPr="00EF1D4E" w:rsidRDefault="00B634A5" w:rsidP="00B634A5">
      <w:pPr>
        <w:jc w:val="both"/>
        <w:rPr>
          <w:rFonts w:ascii="Trebuchet MS" w:hAnsi="Trebuchet MS"/>
          <w:color w:val="000000"/>
          <w:sz w:val="22"/>
          <w:szCs w:val="22"/>
          <w:lang w:val="en-US"/>
        </w:rPr>
      </w:pPr>
    </w:p>
    <w:p w14:paraId="603920FB" w14:textId="77777777" w:rsidR="00B634A5" w:rsidRPr="00EF1D4E" w:rsidRDefault="00B634A5" w:rsidP="00B634A5">
      <w:pPr>
        <w:jc w:val="both"/>
        <w:rPr>
          <w:rFonts w:ascii="Trebuchet MS" w:hAnsi="Trebuchet MS"/>
          <w:color w:val="000000"/>
          <w:sz w:val="22"/>
          <w:szCs w:val="22"/>
          <w:lang w:val="en-US"/>
        </w:rPr>
      </w:pPr>
    </w:p>
    <w:p w14:paraId="0AB3379F" w14:textId="77777777" w:rsidR="00B634A5" w:rsidRPr="00EF1D4E" w:rsidRDefault="00B634A5" w:rsidP="00B634A5">
      <w:pPr>
        <w:jc w:val="both"/>
        <w:rPr>
          <w:rFonts w:ascii="Trebuchet MS" w:hAnsi="Trebuchet MS"/>
          <w:color w:val="000000"/>
          <w:sz w:val="22"/>
          <w:szCs w:val="22"/>
          <w:lang w:val="en-US"/>
        </w:rPr>
      </w:pPr>
      <w:proofErr w:type="spellStart"/>
      <w:r w:rsidRPr="00EF1D4E">
        <w:rPr>
          <w:rFonts w:ascii="Trebuchet MS" w:hAnsi="Trebuchet MS"/>
          <w:color w:val="000000"/>
          <w:sz w:val="22"/>
          <w:szCs w:val="22"/>
          <w:lang w:val="en-US"/>
        </w:rPr>
        <w:t>Kamuoyuna</w:t>
      </w:r>
      <w:proofErr w:type="spellEnd"/>
      <w:r w:rsidRPr="00EF1D4E">
        <w:rPr>
          <w:rFonts w:ascii="Trebuchet MS" w:hAnsi="Trebuchet MS"/>
          <w:color w:val="000000"/>
          <w:sz w:val="22"/>
          <w:szCs w:val="22"/>
          <w:lang w:val="en-US"/>
        </w:rPr>
        <w:t xml:space="preserve"> </w:t>
      </w:r>
      <w:proofErr w:type="spellStart"/>
      <w:r w:rsidRPr="00EF1D4E">
        <w:rPr>
          <w:rFonts w:ascii="Trebuchet MS" w:hAnsi="Trebuchet MS"/>
          <w:color w:val="000000"/>
          <w:sz w:val="22"/>
          <w:szCs w:val="22"/>
          <w:lang w:val="en-US"/>
        </w:rPr>
        <w:t>Saygı</w:t>
      </w:r>
      <w:proofErr w:type="spellEnd"/>
      <w:r w:rsidRPr="00EF1D4E">
        <w:rPr>
          <w:rFonts w:ascii="Trebuchet MS" w:hAnsi="Trebuchet MS"/>
          <w:color w:val="000000"/>
          <w:sz w:val="22"/>
          <w:szCs w:val="22"/>
          <w:lang w:val="en-US"/>
        </w:rPr>
        <w:t xml:space="preserve"> İle </w:t>
      </w:r>
      <w:proofErr w:type="spellStart"/>
      <w:r w:rsidRPr="00EF1D4E">
        <w:rPr>
          <w:rFonts w:ascii="Trebuchet MS" w:hAnsi="Trebuchet MS"/>
          <w:color w:val="000000"/>
          <w:sz w:val="22"/>
          <w:szCs w:val="22"/>
          <w:lang w:val="en-US"/>
        </w:rPr>
        <w:t>Duyurulur</w:t>
      </w:r>
      <w:proofErr w:type="spellEnd"/>
      <w:r w:rsidRPr="00EF1D4E">
        <w:rPr>
          <w:rFonts w:ascii="Trebuchet MS" w:hAnsi="Trebuchet MS"/>
          <w:color w:val="000000"/>
          <w:sz w:val="22"/>
          <w:szCs w:val="22"/>
          <w:lang w:val="en-US"/>
        </w:rPr>
        <w:t>.</w:t>
      </w:r>
    </w:p>
    <w:sectPr w:rsidR="00B634A5" w:rsidRPr="00EF1D4E" w:rsidSect="00E42A70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1BED9" w14:textId="77777777" w:rsidR="004620C7" w:rsidRDefault="004620C7">
      <w:r>
        <w:separator/>
      </w:r>
    </w:p>
  </w:endnote>
  <w:endnote w:type="continuationSeparator" w:id="0">
    <w:p w14:paraId="36B8EF26" w14:textId="77777777" w:rsidR="004620C7" w:rsidRDefault="0046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5AB06" w14:textId="77777777" w:rsidR="00EE5274" w:rsidRDefault="00EE5274" w:rsidP="00E42A7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035EC074" w14:textId="77777777" w:rsidR="00EE5274" w:rsidRDefault="00EE5274" w:rsidP="00E42A70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A9569" w14:textId="77777777" w:rsidR="00EE5274" w:rsidRDefault="00B86D72" w:rsidP="00403B9D">
    <w:pPr>
      <w:pStyle w:val="AltBilgi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1C01E9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1C01E9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0C2ABF8" w14:textId="77777777" w:rsidR="00EE5274" w:rsidRPr="00454918" w:rsidRDefault="00454918" w:rsidP="00454918">
    <w:pPr>
      <w:pStyle w:val="AltBilgi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7D4F8" w14:textId="77777777" w:rsidR="004620C7" w:rsidRDefault="004620C7">
      <w:r>
        <w:separator/>
      </w:r>
    </w:p>
  </w:footnote>
  <w:footnote w:type="continuationSeparator" w:id="0">
    <w:p w14:paraId="2EDE9409" w14:textId="77777777" w:rsidR="004620C7" w:rsidRDefault="0046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6BFFE" w14:textId="77777777" w:rsidR="00265EF1" w:rsidRPr="00A1284A" w:rsidRDefault="00265EF1" w:rsidP="00265EF1">
    <w:pPr>
      <w:rPr>
        <w:color w:val="FF0000"/>
        <w:sz w:val="20"/>
        <w:lang w:val="en-GB"/>
      </w:rPr>
    </w:pPr>
    <w:r>
      <w:rPr>
        <w:noProof/>
      </w:rPr>
      <w:pict w14:anchorId="60B251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6" o:spid="_x0000_s1025" type="#_x0000_t75" alt="metin, yazı tipi, logo, ekran görüntüsü içeren bir resim&#10;&#10;Açıklama otomatik olarak oluşturuldu" style="position:absolute;margin-left:-36.05pt;margin-top:-36pt;width:136.2pt;height:76.6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<v:imagedata r:id="rId1" o:title="metin, yazı tipi, logo, ekran görüntüsü içeren bir resim&#10;&#10;Açıklama otomatik olarak oluşturuldu"/>
          <w10:wrap type="square"/>
        </v:shape>
      </w:pict>
    </w:r>
    <w:r>
      <w:rPr>
        <w:noProof/>
      </w:rPr>
      <w:pict w14:anchorId="33E9C1A6">
        <v:shape id="Resim 1" o:spid="_x0000_s1026" type="#_x0000_t75" alt="metin, yazı tipi, logo, grafik içeren bir resim&#10;&#10;Açıklama otomatik olarak oluşturuldu" style="position:absolute;margin-left:396.35pt;margin-top:-7.85pt;width:40.2pt;height:20.35pt;z-index:2;visibility:visible;mso-wrap-style:square;mso-wrap-distance-left:9pt;mso-wrap-distance-top:0;mso-wrap-distance-right:9pt;mso-wrap-distance-bottom:0;mso-position-horizontal-relative:text;mso-position-vertical-relative:text">
          <v:imagedata r:id="rId2" o:title="metin, yazı tipi, logo, grafik içeren bir resim&#10;&#10;Açıklama otomatik olarak oluşturuldu"/>
          <w10:wrap type="square"/>
        </v:shape>
      </w:pict>
    </w:r>
  </w:p>
  <w:p w14:paraId="62F04013" w14:textId="77777777" w:rsidR="00265EF1" w:rsidRDefault="00265EF1" w:rsidP="00265EF1">
    <w:pPr>
      <w:pStyle w:val="stBilgi"/>
      <w:jc w:val="right"/>
    </w:pPr>
  </w:p>
  <w:p w14:paraId="21DB7A1D" w14:textId="77777777" w:rsidR="002C1B42" w:rsidRDefault="002C1B42" w:rsidP="0057476F">
    <w:pPr>
      <w:pStyle w:val="stBilgi"/>
      <w:jc w:val="right"/>
    </w:pPr>
  </w:p>
  <w:p w14:paraId="4D64304C" w14:textId="77777777" w:rsidR="00265EF1" w:rsidRDefault="00265EF1" w:rsidP="0057476F">
    <w:pPr>
      <w:pStyle w:val="stBilgi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47DCF"/>
    <w:rsid w:val="00051407"/>
    <w:rsid w:val="000808DB"/>
    <w:rsid w:val="000A3B33"/>
    <w:rsid w:val="000A3BAE"/>
    <w:rsid w:val="000C0F63"/>
    <w:rsid w:val="000C3E8F"/>
    <w:rsid w:val="000F72EF"/>
    <w:rsid w:val="001178E7"/>
    <w:rsid w:val="001348AE"/>
    <w:rsid w:val="001438AA"/>
    <w:rsid w:val="001534C7"/>
    <w:rsid w:val="00160D0F"/>
    <w:rsid w:val="00184DBF"/>
    <w:rsid w:val="001C01E9"/>
    <w:rsid w:val="001C4FA3"/>
    <w:rsid w:val="001C78D3"/>
    <w:rsid w:val="001D2194"/>
    <w:rsid w:val="001F39C0"/>
    <w:rsid w:val="0020534E"/>
    <w:rsid w:val="00206A59"/>
    <w:rsid w:val="00210AD5"/>
    <w:rsid w:val="00220BE0"/>
    <w:rsid w:val="002252AF"/>
    <w:rsid w:val="00233577"/>
    <w:rsid w:val="002577C4"/>
    <w:rsid w:val="00260A15"/>
    <w:rsid w:val="00265EF1"/>
    <w:rsid w:val="002A5B16"/>
    <w:rsid w:val="002C057C"/>
    <w:rsid w:val="002C1B42"/>
    <w:rsid w:val="002F6123"/>
    <w:rsid w:val="00324FBA"/>
    <w:rsid w:val="00345D97"/>
    <w:rsid w:val="003867EB"/>
    <w:rsid w:val="00392309"/>
    <w:rsid w:val="003932E2"/>
    <w:rsid w:val="003B0F9E"/>
    <w:rsid w:val="003B28FC"/>
    <w:rsid w:val="003B5A68"/>
    <w:rsid w:val="003C321A"/>
    <w:rsid w:val="003F7A03"/>
    <w:rsid w:val="00403B9D"/>
    <w:rsid w:val="00403FF3"/>
    <w:rsid w:val="0043132E"/>
    <w:rsid w:val="00454918"/>
    <w:rsid w:val="004620C7"/>
    <w:rsid w:val="00464D9A"/>
    <w:rsid w:val="00467E56"/>
    <w:rsid w:val="00470D9F"/>
    <w:rsid w:val="00493E00"/>
    <w:rsid w:val="00496083"/>
    <w:rsid w:val="005319A1"/>
    <w:rsid w:val="00541EB9"/>
    <w:rsid w:val="005715BC"/>
    <w:rsid w:val="0057476F"/>
    <w:rsid w:val="00577E74"/>
    <w:rsid w:val="005A30EC"/>
    <w:rsid w:val="005E2223"/>
    <w:rsid w:val="005E4CE5"/>
    <w:rsid w:val="005E5F62"/>
    <w:rsid w:val="005F15D2"/>
    <w:rsid w:val="005F1F74"/>
    <w:rsid w:val="00600483"/>
    <w:rsid w:val="006102A3"/>
    <w:rsid w:val="00611818"/>
    <w:rsid w:val="00625E0C"/>
    <w:rsid w:val="006278FB"/>
    <w:rsid w:val="00671F59"/>
    <w:rsid w:val="006729D2"/>
    <w:rsid w:val="00685A56"/>
    <w:rsid w:val="006A35E2"/>
    <w:rsid w:val="006B349D"/>
    <w:rsid w:val="006C1D56"/>
    <w:rsid w:val="006D4A48"/>
    <w:rsid w:val="006E2570"/>
    <w:rsid w:val="006F48F5"/>
    <w:rsid w:val="00713F64"/>
    <w:rsid w:val="007412C0"/>
    <w:rsid w:val="00755F32"/>
    <w:rsid w:val="0075609F"/>
    <w:rsid w:val="0077059B"/>
    <w:rsid w:val="007843DF"/>
    <w:rsid w:val="007A164F"/>
    <w:rsid w:val="007C4496"/>
    <w:rsid w:val="007C7038"/>
    <w:rsid w:val="007E2B3C"/>
    <w:rsid w:val="007E6B81"/>
    <w:rsid w:val="007F302F"/>
    <w:rsid w:val="007F44A1"/>
    <w:rsid w:val="0080556D"/>
    <w:rsid w:val="00836E2C"/>
    <w:rsid w:val="008437C6"/>
    <w:rsid w:val="00865B08"/>
    <w:rsid w:val="008800CD"/>
    <w:rsid w:val="00887528"/>
    <w:rsid w:val="008B1BEA"/>
    <w:rsid w:val="008B7618"/>
    <w:rsid w:val="008D0BF8"/>
    <w:rsid w:val="008E77B9"/>
    <w:rsid w:val="009031C8"/>
    <w:rsid w:val="00907044"/>
    <w:rsid w:val="009410E1"/>
    <w:rsid w:val="00943F67"/>
    <w:rsid w:val="009718BE"/>
    <w:rsid w:val="0097352D"/>
    <w:rsid w:val="009966DD"/>
    <w:rsid w:val="009A0758"/>
    <w:rsid w:val="009A22A1"/>
    <w:rsid w:val="009A6371"/>
    <w:rsid w:val="009C07F2"/>
    <w:rsid w:val="009C4EEE"/>
    <w:rsid w:val="009E69F5"/>
    <w:rsid w:val="009F1F9B"/>
    <w:rsid w:val="00A0194B"/>
    <w:rsid w:val="00A2391E"/>
    <w:rsid w:val="00A44C9F"/>
    <w:rsid w:val="00A535D0"/>
    <w:rsid w:val="00A57C92"/>
    <w:rsid w:val="00A756B6"/>
    <w:rsid w:val="00AE13E2"/>
    <w:rsid w:val="00AF5C78"/>
    <w:rsid w:val="00B0342C"/>
    <w:rsid w:val="00B304E3"/>
    <w:rsid w:val="00B36F41"/>
    <w:rsid w:val="00B429FD"/>
    <w:rsid w:val="00B634A5"/>
    <w:rsid w:val="00B6437C"/>
    <w:rsid w:val="00B75E43"/>
    <w:rsid w:val="00B860A9"/>
    <w:rsid w:val="00B86D72"/>
    <w:rsid w:val="00B9048E"/>
    <w:rsid w:val="00BB4780"/>
    <w:rsid w:val="00BB5EDA"/>
    <w:rsid w:val="00BC0B00"/>
    <w:rsid w:val="00BC1AF3"/>
    <w:rsid w:val="00BF387C"/>
    <w:rsid w:val="00C24BCF"/>
    <w:rsid w:val="00C25617"/>
    <w:rsid w:val="00C3452C"/>
    <w:rsid w:val="00C4443B"/>
    <w:rsid w:val="00C47FF6"/>
    <w:rsid w:val="00C50093"/>
    <w:rsid w:val="00C613CB"/>
    <w:rsid w:val="00C66132"/>
    <w:rsid w:val="00C92112"/>
    <w:rsid w:val="00CA2AD3"/>
    <w:rsid w:val="00CD176F"/>
    <w:rsid w:val="00CE4704"/>
    <w:rsid w:val="00D0430A"/>
    <w:rsid w:val="00D268AF"/>
    <w:rsid w:val="00D37809"/>
    <w:rsid w:val="00D466DF"/>
    <w:rsid w:val="00D50F67"/>
    <w:rsid w:val="00D67BFB"/>
    <w:rsid w:val="00D83D57"/>
    <w:rsid w:val="00D923B1"/>
    <w:rsid w:val="00D95151"/>
    <w:rsid w:val="00D96536"/>
    <w:rsid w:val="00DF0C2E"/>
    <w:rsid w:val="00E02411"/>
    <w:rsid w:val="00E04507"/>
    <w:rsid w:val="00E2233F"/>
    <w:rsid w:val="00E429DE"/>
    <w:rsid w:val="00E42A70"/>
    <w:rsid w:val="00E43904"/>
    <w:rsid w:val="00E47143"/>
    <w:rsid w:val="00E6691E"/>
    <w:rsid w:val="00E81D34"/>
    <w:rsid w:val="00EB465B"/>
    <w:rsid w:val="00ED4558"/>
    <w:rsid w:val="00EE12CF"/>
    <w:rsid w:val="00EE5274"/>
    <w:rsid w:val="00EF1D4E"/>
    <w:rsid w:val="00F17ADD"/>
    <w:rsid w:val="00F40AB4"/>
    <w:rsid w:val="00F44812"/>
    <w:rsid w:val="00F46EF6"/>
    <w:rsid w:val="00F72445"/>
    <w:rsid w:val="00F866B9"/>
    <w:rsid w:val="00FB1582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2D001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D83D5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Kpr">
    <w:name w:val="Hyperlink"/>
    <w:rsid w:val="005E2223"/>
    <w:rPr>
      <w:color w:val="0000FF"/>
      <w:u w:val="single"/>
    </w:rPr>
  </w:style>
  <w:style w:type="character" w:styleId="SayfaNumaras">
    <w:name w:val="page number"/>
    <w:basedOn w:val="VarsaylanParagrafYazTipi"/>
    <w:rsid w:val="00E42A70"/>
  </w:style>
  <w:style w:type="character" w:styleId="zlenenKpr">
    <w:name w:val="FollowedHyperlink"/>
    <w:rsid w:val="00BF387C"/>
    <w:rPr>
      <w:color w:val="606420"/>
      <w:u w:val="single"/>
    </w:rPr>
  </w:style>
  <w:style w:type="paragraph" w:styleId="BalonMetni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AklamaBavurusu">
    <w:name w:val="annotation reference"/>
    <w:rsid w:val="00B86D72"/>
    <w:rPr>
      <w:sz w:val="16"/>
      <w:szCs w:val="16"/>
    </w:rPr>
  </w:style>
  <w:style w:type="paragraph" w:styleId="AklamaMetni">
    <w:name w:val="annotation text"/>
    <w:basedOn w:val="Normal"/>
    <w:link w:val="AklamaMetniChar"/>
    <w:rsid w:val="00B86D72"/>
    <w:rPr>
      <w:sz w:val="20"/>
    </w:rPr>
  </w:style>
  <w:style w:type="character" w:customStyle="1" w:styleId="AklamaMetniChar">
    <w:name w:val="Açıklama Metni Char"/>
    <w:link w:val="AklamaMetni"/>
    <w:rsid w:val="00B86D72"/>
    <w:rPr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B86D72"/>
    <w:rPr>
      <w:b/>
      <w:bCs/>
    </w:rPr>
  </w:style>
  <w:style w:type="character" w:customStyle="1" w:styleId="AklamaKonusuChar">
    <w:name w:val="Açıklama Konusu Char"/>
    <w:link w:val="AklamaKonusu"/>
    <w:rsid w:val="00B86D72"/>
    <w:rPr>
      <w:b/>
      <w:bCs/>
      <w:lang w:val="fr-FR"/>
    </w:rPr>
  </w:style>
  <w:style w:type="paragraph" w:styleId="GvdeMetni">
    <w:name w:val="Body Text"/>
    <w:basedOn w:val="Normal"/>
    <w:link w:val="GvdeMetniChar"/>
    <w:rsid w:val="00B634A5"/>
    <w:rPr>
      <w:lang w:val="en-GB"/>
    </w:rPr>
  </w:style>
  <w:style w:type="character" w:customStyle="1" w:styleId="GvdeMetniChar">
    <w:name w:val="Gövde Metni Char"/>
    <w:link w:val="GvdeMetni"/>
    <w:rsid w:val="00B634A5"/>
    <w:rPr>
      <w:sz w:val="24"/>
    </w:rPr>
  </w:style>
  <w:style w:type="character" w:styleId="zmlenmeyenBahsetme">
    <w:name w:val="Unresolved Mention"/>
    <w:uiPriority w:val="99"/>
    <w:semiHidden/>
    <w:unhideWhenUsed/>
    <w:rsid w:val="00B634A5"/>
    <w:rPr>
      <w:color w:val="605E5C"/>
      <w:shd w:val="clear" w:color="auto" w:fill="E1DFDD"/>
    </w:rPr>
  </w:style>
  <w:style w:type="paragraph" w:styleId="AralkYok">
    <w:name w:val="No Spacing"/>
    <w:autoRedefine/>
    <w:uiPriority w:val="1"/>
    <w:qFormat/>
    <w:rsid w:val="00CE4704"/>
    <w:pPr>
      <w:spacing w:after="40"/>
      <w:ind w:left="142" w:hanging="142"/>
      <w:jc w:val="both"/>
    </w:pPr>
    <w:rPr>
      <w:lang w:val="en-GB" w:eastAsia="en-GB"/>
    </w:rPr>
  </w:style>
  <w:style w:type="character" w:customStyle="1" w:styleId="Balk3Char">
    <w:name w:val="Başlık 3 Char"/>
    <w:link w:val="Balk3"/>
    <w:semiHidden/>
    <w:rsid w:val="00D83D57"/>
    <w:rPr>
      <w:rFonts w:ascii="Calibri Light" w:eastAsia="Times New Roman" w:hAnsi="Calibri Light" w:cs="Times New Roman"/>
      <w:b/>
      <w:bCs/>
      <w:sz w:val="26"/>
      <w:szCs w:val="26"/>
      <w:lang w:val="fr-FR" w:eastAsia="en-GB"/>
    </w:rPr>
  </w:style>
  <w:style w:type="paragraph" w:customStyle="1" w:styleId="Blockquote">
    <w:name w:val="Blockquote"/>
    <w:basedOn w:val="Normal"/>
    <w:rsid w:val="00FB1582"/>
    <w:pPr>
      <w:widowControl w:val="0"/>
      <w:spacing w:before="100" w:after="100"/>
      <w:ind w:left="360" w:right="360"/>
    </w:pPr>
    <w:rPr>
      <w:snapToGrid w:val="0"/>
      <w:lang w:val="en-US" w:eastAsia="en-US"/>
    </w:rPr>
  </w:style>
  <w:style w:type="character" w:styleId="Gl">
    <w:name w:val="Strong"/>
    <w:qFormat/>
    <w:rsid w:val="00EF1D4E"/>
    <w:rPr>
      <w:b/>
    </w:rPr>
  </w:style>
  <w:style w:type="character" w:customStyle="1" w:styleId="apple-converted-space">
    <w:name w:val="apple-converted-space"/>
    <w:basedOn w:val="VarsaylanParagrafYazTipi"/>
    <w:rsid w:val="00EF1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C9B31D-8967-43E3-867B-6FC0A0CB90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 Project title &gt;</vt:lpstr>
      <vt:lpstr>&lt; Project title &gt;</vt:lpstr>
    </vt:vector>
  </TitlesOfParts>
  <Company>European Commission</Company>
  <LinksUpToDate>false</LinksUpToDate>
  <CharactersWithSpaces>2179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Mustafa Özkul</cp:lastModifiedBy>
  <cp:revision>32</cp:revision>
  <cp:lastPrinted>2012-09-25T08:38:00Z</cp:lastPrinted>
  <dcterms:created xsi:type="dcterms:W3CDTF">2018-12-18T11:15:00Z</dcterms:created>
  <dcterms:modified xsi:type="dcterms:W3CDTF">2025-04-25T11:36:00Z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