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2C" w:rsidRPr="004E412C" w:rsidRDefault="004E412C" w:rsidP="004E412C">
      <w:pPr>
        <w:rPr>
          <w:rFonts w:ascii="Times New Roman" w:hAnsi="Times New Roman" w:cs="Times New Roman"/>
          <w:sz w:val="24"/>
          <w:szCs w:val="24"/>
        </w:rPr>
      </w:pPr>
    </w:p>
    <w:p w:rsidR="004E412C" w:rsidRPr="004E412C" w:rsidRDefault="004E412C" w:rsidP="004E412C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2C">
        <w:rPr>
          <w:rFonts w:ascii="Times New Roman" w:hAnsi="Times New Roman" w:cs="Times New Roman"/>
          <w:b/>
          <w:sz w:val="24"/>
          <w:szCs w:val="24"/>
        </w:rPr>
        <w:t>MARMARA BELEDİYELER BİRLİĞİ</w:t>
      </w:r>
    </w:p>
    <w:p w:rsidR="00843BFA" w:rsidRDefault="00B41ABB" w:rsidP="00843BFA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SÜ</w:t>
      </w:r>
      <w:r w:rsidR="00843BFA">
        <w:rPr>
          <w:rFonts w:ascii="Times New Roman" w:hAnsi="Times New Roman" w:cs="Times New Roman"/>
          <w:b/>
          <w:sz w:val="24"/>
          <w:szCs w:val="24"/>
        </w:rPr>
        <w:t>RDÜRÜLEBİLİR KALKINMA HEDEFLERİNİN YERELLEŞMESİ</w:t>
      </w:r>
    </w:p>
    <w:p w:rsidR="00B41ABB" w:rsidRDefault="00B41ABB" w:rsidP="00843BFA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SEMİNERİ</w:t>
      </w:r>
    </w:p>
    <w:p w:rsidR="004E412C" w:rsidRPr="004E412C" w:rsidRDefault="00B41ABB" w:rsidP="004E412C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TASLAK GÜNDEM</w:t>
      </w:r>
    </w:p>
    <w:p w:rsidR="00C44688" w:rsidRDefault="003444F6" w:rsidP="00EE5FBE">
      <w:pPr>
        <w:tabs>
          <w:tab w:val="left" w:pos="1215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Nisan 2018, Perşembe</w:t>
      </w:r>
      <w:r w:rsidR="00C44688" w:rsidRPr="00AE21EF">
        <w:rPr>
          <w:rFonts w:ascii="Times New Roman" w:hAnsi="Times New Roman" w:cs="Times New Roman"/>
          <w:sz w:val="24"/>
          <w:szCs w:val="24"/>
        </w:rPr>
        <w:t>, 09.00-14.00</w:t>
      </w:r>
    </w:p>
    <w:p w:rsidR="005767B1" w:rsidRPr="00AE21EF" w:rsidRDefault="005767B1" w:rsidP="005767B1">
      <w:pPr>
        <w:tabs>
          <w:tab w:val="left" w:pos="1215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E21EF">
        <w:rPr>
          <w:rFonts w:ascii="Times New Roman" w:hAnsi="Times New Roman" w:cs="Times New Roman"/>
          <w:sz w:val="24"/>
          <w:szCs w:val="24"/>
        </w:rPr>
        <w:t xml:space="preserve">Divan </w:t>
      </w:r>
      <w:r>
        <w:rPr>
          <w:rFonts w:ascii="Times New Roman" w:hAnsi="Times New Roman" w:cs="Times New Roman"/>
          <w:sz w:val="24"/>
          <w:szCs w:val="24"/>
        </w:rPr>
        <w:t>İstanbul O</w:t>
      </w:r>
      <w:r w:rsidRPr="00AE21EF">
        <w:rPr>
          <w:rFonts w:ascii="Times New Roman" w:hAnsi="Times New Roman" w:cs="Times New Roman"/>
          <w:sz w:val="24"/>
          <w:szCs w:val="24"/>
        </w:rPr>
        <w:t>tel</w:t>
      </w:r>
    </w:p>
    <w:p w:rsidR="005767B1" w:rsidRDefault="005767B1" w:rsidP="005767B1">
      <w:pPr>
        <w:tabs>
          <w:tab w:val="left" w:pos="1215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21EF">
        <w:rPr>
          <w:rFonts w:ascii="Times New Roman" w:hAnsi="Times New Roman" w:cs="Times New Roman"/>
          <w:sz w:val="24"/>
          <w:szCs w:val="24"/>
        </w:rPr>
        <w:t>Askerocağı</w:t>
      </w:r>
      <w:proofErr w:type="spellEnd"/>
      <w:r w:rsidRPr="00AE21EF">
        <w:rPr>
          <w:rFonts w:ascii="Times New Roman" w:hAnsi="Times New Roman" w:cs="Times New Roman"/>
          <w:sz w:val="24"/>
          <w:szCs w:val="24"/>
        </w:rPr>
        <w:t xml:space="preserve"> Cad. No:1 Taksim</w:t>
      </w:r>
    </w:p>
    <w:p w:rsidR="00EE5FBE" w:rsidRDefault="00EE5FBE" w:rsidP="00EE5FBE">
      <w:pPr>
        <w:tabs>
          <w:tab w:val="left" w:pos="1215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E5FBE" w:rsidRPr="00AE21EF" w:rsidRDefault="00EE5FBE" w:rsidP="00EE5FBE">
      <w:pPr>
        <w:tabs>
          <w:tab w:val="left" w:pos="1215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E412C" w:rsidRPr="004E412C" w:rsidRDefault="004E412C" w:rsidP="004E412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4E412C">
        <w:rPr>
          <w:rFonts w:ascii="Times New Roman" w:hAnsi="Times New Roman" w:cs="Times New Roman"/>
          <w:sz w:val="24"/>
          <w:szCs w:val="24"/>
        </w:rPr>
        <w:t xml:space="preserve">09.00-09.30 </w:t>
      </w:r>
      <w:r w:rsidRPr="004E412C">
        <w:rPr>
          <w:rFonts w:ascii="Times New Roman" w:hAnsi="Times New Roman" w:cs="Times New Roman"/>
          <w:sz w:val="24"/>
          <w:szCs w:val="24"/>
        </w:rPr>
        <w:tab/>
        <w:t xml:space="preserve">Kayıt </w:t>
      </w:r>
      <w:r w:rsidR="00371159">
        <w:rPr>
          <w:rFonts w:ascii="Times New Roman" w:hAnsi="Times New Roman" w:cs="Times New Roman"/>
          <w:sz w:val="24"/>
          <w:szCs w:val="24"/>
        </w:rPr>
        <w:t>ve İkram</w:t>
      </w:r>
    </w:p>
    <w:p w:rsidR="004E412C" w:rsidRPr="004E412C" w:rsidRDefault="00EE5FBE" w:rsidP="004E412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09.30-10.00 </w:t>
      </w:r>
      <w:r>
        <w:rPr>
          <w:rFonts w:ascii="Times New Roman" w:hAnsi="Times New Roman" w:cs="Times New Roman"/>
          <w:sz w:val="24"/>
          <w:szCs w:val="24"/>
        </w:rPr>
        <w:tab/>
        <w:t>Açılış Konuşması</w:t>
      </w:r>
      <w:r w:rsidR="004E412C" w:rsidRPr="004E4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159" w:rsidRPr="00371159" w:rsidRDefault="004D2A0A" w:rsidP="00235EE7">
      <w:pPr>
        <w:tabs>
          <w:tab w:val="left" w:pos="1215"/>
        </w:tabs>
        <w:ind w:left="1416" w:hanging="1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10.00-11.0</w:t>
      </w:r>
      <w:r w:rsidR="004E412C" w:rsidRPr="004E412C">
        <w:rPr>
          <w:rFonts w:ascii="Times New Roman" w:hAnsi="Times New Roman" w:cs="Times New Roman"/>
          <w:sz w:val="24"/>
          <w:szCs w:val="24"/>
        </w:rPr>
        <w:t>0</w:t>
      </w:r>
      <w:r w:rsidR="004E412C" w:rsidRPr="004E412C">
        <w:rPr>
          <w:rFonts w:ascii="Times New Roman" w:hAnsi="Times New Roman" w:cs="Times New Roman"/>
          <w:sz w:val="24"/>
          <w:szCs w:val="24"/>
        </w:rPr>
        <w:tab/>
      </w:r>
      <w:r w:rsidR="00AF03E9">
        <w:rPr>
          <w:rFonts w:ascii="Times New Roman" w:hAnsi="Times New Roman" w:cs="Times New Roman"/>
          <w:sz w:val="24"/>
          <w:szCs w:val="24"/>
        </w:rPr>
        <w:tab/>
      </w:r>
      <w:r w:rsidR="00371159" w:rsidRPr="00371159">
        <w:rPr>
          <w:rFonts w:ascii="Times New Roman" w:hAnsi="Times New Roman" w:cs="Times New Roman"/>
          <w:b/>
          <w:sz w:val="24"/>
          <w:szCs w:val="24"/>
        </w:rPr>
        <w:t>Sürdürülebilir Kalkınma Hedeflerinin Yerel</w:t>
      </w:r>
      <w:r w:rsidR="00843BFA">
        <w:rPr>
          <w:rFonts w:ascii="Times New Roman" w:hAnsi="Times New Roman" w:cs="Times New Roman"/>
          <w:b/>
          <w:sz w:val="24"/>
          <w:szCs w:val="24"/>
        </w:rPr>
        <w:t>d</w:t>
      </w:r>
      <w:r w:rsidR="00371159" w:rsidRPr="00371159">
        <w:rPr>
          <w:rFonts w:ascii="Times New Roman" w:hAnsi="Times New Roman" w:cs="Times New Roman"/>
          <w:b/>
          <w:sz w:val="24"/>
          <w:szCs w:val="24"/>
        </w:rPr>
        <w:t>e</w:t>
      </w:r>
      <w:r w:rsidR="00843BFA">
        <w:rPr>
          <w:rFonts w:ascii="Times New Roman" w:hAnsi="Times New Roman" w:cs="Times New Roman"/>
          <w:b/>
          <w:sz w:val="24"/>
          <w:szCs w:val="24"/>
        </w:rPr>
        <w:t>ki</w:t>
      </w:r>
      <w:r w:rsidR="00371159" w:rsidRPr="00371159">
        <w:rPr>
          <w:rFonts w:ascii="Times New Roman" w:hAnsi="Times New Roman" w:cs="Times New Roman"/>
          <w:b/>
          <w:sz w:val="24"/>
          <w:szCs w:val="24"/>
        </w:rPr>
        <w:t xml:space="preserve"> Yansımaları</w:t>
      </w:r>
    </w:p>
    <w:p w:rsidR="004E412C" w:rsidRDefault="00371159" w:rsidP="00235EE7">
      <w:pPr>
        <w:tabs>
          <w:tab w:val="left" w:pos="1215"/>
        </w:tabs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5EE7">
        <w:rPr>
          <w:rFonts w:ascii="Times New Roman" w:hAnsi="Times New Roman" w:cs="Times New Roman"/>
          <w:sz w:val="24"/>
          <w:szCs w:val="24"/>
        </w:rPr>
        <w:t>Dr. İzzet Arı – Kalkınma Bakanlığı Çevre ve Sürdürülebilir Kalkınma Dairesi Başkanı</w:t>
      </w:r>
    </w:p>
    <w:p w:rsidR="00235EE7" w:rsidRPr="004E412C" w:rsidRDefault="00235EE7" w:rsidP="00235EE7">
      <w:pPr>
        <w:tabs>
          <w:tab w:val="left" w:pos="1215"/>
        </w:tabs>
        <w:ind w:left="1416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Belma </w:t>
      </w:r>
      <w:proofErr w:type="spellStart"/>
      <w:r>
        <w:rPr>
          <w:rFonts w:ascii="Times New Roman" w:hAnsi="Times New Roman" w:cs="Times New Roman"/>
          <w:sz w:val="24"/>
          <w:szCs w:val="24"/>
        </w:rPr>
        <w:t>Üstünışık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Kalkınma Bakanlığı Planlama Uzmanı</w:t>
      </w:r>
    </w:p>
    <w:p w:rsidR="004D2A0A" w:rsidRDefault="004D2A0A" w:rsidP="004E412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11.00-11.1</w:t>
      </w:r>
      <w:r w:rsidR="0012587F">
        <w:rPr>
          <w:rFonts w:ascii="Times New Roman" w:hAnsi="Times New Roman" w:cs="Times New Roman"/>
          <w:sz w:val="24"/>
          <w:szCs w:val="24"/>
        </w:rPr>
        <w:t>5</w:t>
      </w:r>
      <w:r w:rsidR="004E412C" w:rsidRPr="004E412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F03E9">
        <w:rPr>
          <w:rFonts w:ascii="Times New Roman" w:hAnsi="Times New Roman" w:cs="Times New Roman"/>
          <w:sz w:val="24"/>
          <w:szCs w:val="24"/>
        </w:rPr>
        <w:tab/>
      </w:r>
      <w:r w:rsidRPr="004E412C">
        <w:rPr>
          <w:rFonts w:ascii="Times New Roman" w:hAnsi="Times New Roman" w:cs="Times New Roman"/>
          <w:sz w:val="24"/>
          <w:szCs w:val="24"/>
        </w:rPr>
        <w:t xml:space="preserve">Kahve Arası </w:t>
      </w:r>
    </w:p>
    <w:p w:rsidR="00E642C2" w:rsidRDefault="00471A91" w:rsidP="003444F6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11.15-12.00</w:t>
      </w:r>
      <w:r w:rsidR="004E412C" w:rsidRPr="004E412C">
        <w:rPr>
          <w:rFonts w:ascii="Times New Roman" w:hAnsi="Times New Roman" w:cs="Times New Roman"/>
          <w:sz w:val="24"/>
          <w:szCs w:val="24"/>
        </w:rPr>
        <w:tab/>
      </w:r>
      <w:r w:rsidR="00235EE7">
        <w:rPr>
          <w:rFonts w:ascii="Times New Roman" w:hAnsi="Times New Roman" w:cs="Times New Roman"/>
          <w:sz w:val="24"/>
          <w:szCs w:val="24"/>
        </w:rPr>
        <w:tab/>
      </w:r>
      <w:r w:rsidR="009D02D4" w:rsidRPr="009D02D4">
        <w:rPr>
          <w:rFonts w:ascii="Times New Roman" w:hAnsi="Times New Roman" w:cs="Times New Roman"/>
          <w:b/>
          <w:sz w:val="24"/>
          <w:szCs w:val="24"/>
        </w:rPr>
        <w:t xml:space="preserve">Sürdürülebilir Kalkınma </w:t>
      </w:r>
      <w:r w:rsidR="005767B1">
        <w:rPr>
          <w:rFonts w:ascii="Times New Roman" w:hAnsi="Times New Roman" w:cs="Times New Roman"/>
          <w:b/>
          <w:sz w:val="24"/>
          <w:szCs w:val="24"/>
        </w:rPr>
        <w:t>Alanında</w:t>
      </w:r>
      <w:r w:rsidR="009D02D4" w:rsidRPr="009D02D4">
        <w:rPr>
          <w:rFonts w:ascii="Times New Roman" w:hAnsi="Times New Roman" w:cs="Times New Roman"/>
          <w:b/>
          <w:sz w:val="24"/>
          <w:szCs w:val="24"/>
        </w:rPr>
        <w:t xml:space="preserve"> Uygulama Örnekleri</w:t>
      </w:r>
      <w:r w:rsidR="009D0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2C2" w:rsidRPr="004E412C" w:rsidRDefault="00BF2DED" w:rsidP="004E412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1A91">
        <w:rPr>
          <w:rFonts w:ascii="Times New Roman" w:hAnsi="Times New Roman" w:cs="Times New Roman"/>
          <w:sz w:val="24"/>
          <w:szCs w:val="24"/>
        </w:rPr>
        <w:t>2.00</w:t>
      </w:r>
      <w:r>
        <w:rPr>
          <w:rFonts w:ascii="Times New Roman" w:hAnsi="Times New Roman" w:cs="Times New Roman"/>
          <w:sz w:val="24"/>
          <w:szCs w:val="24"/>
        </w:rPr>
        <w:t>-12.30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Soru-</w:t>
      </w:r>
      <w:r w:rsidR="00E642C2">
        <w:rPr>
          <w:rFonts w:ascii="Times New Roman" w:hAnsi="Times New Roman" w:cs="Times New Roman"/>
          <w:sz w:val="24"/>
          <w:szCs w:val="24"/>
        </w:rPr>
        <w:t>Cevap</w:t>
      </w:r>
      <w:bookmarkStart w:id="0" w:name="_GoBack"/>
      <w:bookmarkEnd w:id="0"/>
    </w:p>
    <w:p w:rsidR="004E412C" w:rsidRPr="004E412C" w:rsidRDefault="004E412C" w:rsidP="004E412C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4E412C">
        <w:rPr>
          <w:rFonts w:ascii="Times New Roman" w:hAnsi="Times New Roman" w:cs="Times New Roman"/>
          <w:sz w:val="24"/>
          <w:szCs w:val="24"/>
          <w:lang w:val="it-IT"/>
        </w:rPr>
        <w:t xml:space="preserve">12.30-14.00 </w:t>
      </w:r>
      <w:r w:rsidRPr="004E412C">
        <w:rPr>
          <w:rFonts w:ascii="Times New Roman" w:hAnsi="Times New Roman" w:cs="Times New Roman"/>
          <w:sz w:val="24"/>
          <w:szCs w:val="24"/>
          <w:lang w:val="it-IT"/>
        </w:rPr>
        <w:tab/>
        <w:t xml:space="preserve">Öğle Yemeği </w:t>
      </w:r>
    </w:p>
    <w:tbl>
      <w:tblPr>
        <w:tblW w:w="9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3897"/>
        <w:gridCol w:w="4207"/>
      </w:tblGrid>
      <w:tr w:rsidR="005C2335" w:rsidRPr="005C2335" w:rsidTr="005C2335">
        <w:trPr>
          <w:trHeight w:val="400"/>
        </w:trPr>
        <w:tc>
          <w:tcPr>
            <w:tcW w:w="16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5C2335" w:rsidRPr="00471A91" w:rsidRDefault="005C2335" w:rsidP="005C2335">
            <w:pPr>
              <w:tabs>
                <w:tab w:val="left" w:pos="1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  <w:hideMark/>
          </w:tcPr>
          <w:p w:rsidR="005C2335" w:rsidRPr="00471A91" w:rsidRDefault="005C2335" w:rsidP="005C2335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91">
              <w:rPr>
                <w:rFonts w:ascii="Times New Roman" w:hAnsi="Times New Roman" w:cs="Times New Roman"/>
                <w:b/>
                <w:sz w:val="20"/>
                <w:szCs w:val="20"/>
              </w:rPr>
              <w:t>KATILIMCI BİLGİLERİ</w:t>
            </w:r>
          </w:p>
        </w:tc>
      </w:tr>
      <w:tr w:rsidR="005C2335" w:rsidRPr="005C2335" w:rsidTr="005C2335">
        <w:trPr>
          <w:trHeight w:val="40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35" w:rsidRPr="00471A91" w:rsidRDefault="005C2335" w:rsidP="005C2335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335" w:rsidRPr="00471A91" w:rsidRDefault="005C2335" w:rsidP="005C2335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71A91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…………………………………….</w:t>
            </w:r>
            <w:proofErr w:type="gramEnd"/>
            <w:r w:rsidRPr="00471A91">
              <w:rPr>
                <w:rFonts w:ascii="Times New Roman" w:hAnsi="Times New Roman" w:cs="Times New Roman"/>
                <w:b/>
                <w:sz w:val="20"/>
                <w:szCs w:val="20"/>
              </w:rPr>
              <w:t>BELEDİYE BAŞKANLIĞI</w:t>
            </w:r>
          </w:p>
        </w:tc>
      </w:tr>
      <w:tr w:rsidR="005C2335" w:rsidRPr="005C2335" w:rsidTr="005C2335">
        <w:trPr>
          <w:trHeight w:val="32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35" w:rsidRPr="00471A91" w:rsidRDefault="005C2335" w:rsidP="005C2335">
            <w:pPr>
              <w:tabs>
                <w:tab w:val="left" w:pos="1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335" w:rsidRPr="00471A91" w:rsidRDefault="005C2335" w:rsidP="005C2335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9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335" w:rsidRPr="00471A91" w:rsidRDefault="005C2335" w:rsidP="005C2335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91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</w:tr>
      <w:tr w:rsidR="005C2335" w:rsidRPr="005C2335" w:rsidTr="005C2335">
        <w:trPr>
          <w:trHeight w:val="32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335" w:rsidRPr="00471A91" w:rsidRDefault="005C2335" w:rsidP="005C2335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91">
              <w:rPr>
                <w:rFonts w:ascii="Times New Roman" w:hAnsi="Times New Roman" w:cs="Times New Roman"/>
                <w:b/>
                <w:sz w:val="20"/>
                <w:szCs w:val="20"/>
              </w:rPr>
              <w:t>Adı Soyadı: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35" w:rsidRPr="00471A91" w:rsidRDefault="005C2335" w:rsidP="005C2335">
            <w:pPr>
              <w:tabs>
                <w:tab w:val="left" w:pos="1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35" w:rsidRPr="00471A91" w:rsidRDefault="005C2335" w:rsidP="005C2335">
            <w:pPr>
              <w:tabs>
                <w:tab w:val="left" w:pos="1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335" w:rsidRPr="005C2335" w:rsidTr="005C2335">
        <w:trPr>
          <w:trHeight w:val="32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335" w:rsidRPr="00471A91" w:rsidRDefault="005C2335" w:rsidP="005C2335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91">
              <w:rPr>
                <w:rFonts w:ascii="Times New Roman" w:hAnsi="Times New Roman" w:cs="Times New Roman"/>
                <w:b/>
                <w:sz w:val="20"/>
                <w:szCs w:val="20"/>
              </w:rPr>
              <w:t>Görevi: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35" w:rsidRPr="00471A91" w:rsidRDefault="005C2335" w:rsidP="005C2335">
            <w:pPr>
              <w:tabs>
                <w:tab w:val="left" w:pos="1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35" w:rsidRPr="00471A91" w:rsidRDefault="005C2335" w:rsidP="005C2335">
            <w:pPr>
              <w:tabs>
                <w:tab w:val="left" w:pos="1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335" w:rsidRPr="005C2335" w:rsidTr="005C2335">
        <w:trPr>
          <w:trHeight w:val="32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335" w:rsidRPr="00471A91" w:rsidRDefault="005C2335" w:rsidP="005C2335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91">
              <w:rPr>
                <w:rFonts w:ascii="Times New Roman" w:hAnsi="Times New Roman" w:cs="Times New Roman"/>
                <w:b/>
                <w:sz w:val="20"/>
                <w:szCs w:val="20"/>
              </w:rPr>
              <w:t>Birim: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35" w:rsidRPr="00471A91" w:rsidRDefault="005C2335" w:rsidP="005C2335">
            <w:pPr>
              <w:tabs>
                <w:tab w:val="left" w:pos="1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35" w:rsidRPr="00471A91" w:rsidRDefault="005C2335" w:rsidP="005C2335">
            <w:pPr>
              <w:tabs>
                <w:tab w:val="left" w:pos="1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335" w:rsidRPr="005C2335" w:rsidTr="005C2335">
        <w:trPr>
          <w:trHeight w:val="32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335" w:rsidRPr="005C2335" w:rsidRDefault="005C2335" w:rsidP="005C2335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C23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Telefon</w:t>
            </w:r>
            <w:proofErr w:type="spellEnd"/>
            <w:r w:rsidRPr="005C23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35" w:rsidRPr="005C2335" w:rsidRDefault="005C2335" w:rsidP="005C2335">
            <w:pPr>
              <w:tabs>
                <w:tab w:val="left" w:pos="12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35" w:rsidRPr="005C2335" w:rsidRDefault="005C2335" w:rsidP="005C2335">
            <w:pPr>
              <w:tabs>
                <w:tab w:val="left" w:pos="12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2335" w:rsidRPr="005C2335" w:rsidTr="005C2335">
        <w:trPr>
          <w:trHeight w:val="32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335" w:rsidRPr="005C2335" w:rsidRDefault="005C2335" w:rsidP="005C2335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C23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GSM: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35" w:rsidRPr="005C2335" w:rsidRDefault="005C2335" w:rsidP="005C2335">
            <w:pPr>
              <w:tabs>
                <w:tab w:val="left" w:pos="12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35" w:rsidRPr="005C2335" w:rsidRDefault="005C2335" w:rsidP="005C2335">
            <w:pPr>
              <w:tabs>
                <w:tab w:val="left" w:pos="12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2335" w:rsidRPr="005C2335" w:rsidTr="005C2335">
        <w:trPr>
          <w:trHeight w:val="320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335" w:rsidRPr="005C2335" w:rsidRDefault="005C2335" w:rsidP="005C2335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C23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35" w:rsidRPr="005C2335" w:rsidRDefault="005C2335" w:rsidP="005C2335">
            <w:pPr>
              <w:tabs>
                <w:tab w:val="left" w:pos="12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35" w:rsidRPr="005C2335" w:rsidRDefault="005C2335" w:rsidP="005C2335">
            <w:pPr>
              <w:tabs>
                <w:tab w:val="left" w:pos="12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E5FBE" w:rsidRDefault="005C2335" w:rsidP="004E412C">
      <w:pPr>
        <w:tabs>
          <w:tab w:val="left" w:pos="1215"/>
        </w:tabs>
        <w:rPr>
          <w:rFonts w:ascii="Times New Roman" w:hAnsi="Times New Roman" w:cs="Times New Roman"/>
          <w:sz w:val="20"/>
          <w:szCs w:val="20"/>
        </w:rPr>
      </w:pPr>
      <w:r w:rsidRPr="005C2335">
        <w:rPr>
          <w:rFonts w:ascii="Times New Roman" w:hAnsi="Times New Roman" w:cs="Times New Roman"/>
          <w:sz w:val="20"/>
          <w:szCs w:val="20"/>
        </w:rPr>
        <w:t>*</w:t>
      </w:r>
      <w:r w:rsidR="00B602A1">
        <w:rPr>
          <w:rFonts w:ascii="Times New Roman" w:hAnsi="Times New Roman" w:cs="Times New Roman"/>
          <w:sz w:val="20"/>
          <w:szCs w:val="20"/>
        </w:rPr>
        <w:t>Doldurulan for</w:t>
      </w:r>
      <w:r w:rsidR="001E0C21">
        <w:rPr>
          <w:rFonts w:ascii="Times New Roman" w:hAnsi="Times New Roman" w:cs="Times New Roman"/>
          <w:sz w:val="20"/>
          <w:szCs w:val="20"/>
        </w:rPr>
        <w:t>mu en geç 30 Mart 2018 Cuma</w:t>
      </w:r>
      <w:r w:rsidRPr="005C2335">
        <w:rPr>
          <w:rFonts w:ascii="Times New Roman" w:hAnsi="Times New Roman" w:cs="Times New Roman"/>
          <w:sz w:val="20"/>
          <w:szCs w:val="20"/>
        </w:rPr>
        <w:t xml:space="preserve"> gününe kadar merve.agca@marmara.gov.tr e-posta adresine veya 0212 402 19 55 numaralı faksa gönderiniz.</w:t>
      </w:r>
    </w:p>
    <w:p w:rsidR="00EE5FBE" w:rsidRDefault="00EE5FBE" w:rsidP="004E412C">
      <w:pPr>
        <w:tabs>
          <w:tab w:val="left" w:pos="1215"/>
        </w:tabs>
        <w:rPr>
          <w:rFonts w:ascii="Times New Roman" w:hAnsi="Times New Roman" w:cs="Times New Roman"/>
          <w:sz w:val="20"/>
          <w:szCs w:val="20"/>
        </w:rPr>
      </w:pPr>
    </w:p>
    <w:p w:rsidR="00EC7523" w:rsidRPr="00B40FB4" w:rsidRDefault="00B40FB4" w:rsidP="00B40FB4">
      <w:pPr>
        <w:rPr>
          <w:sz w:val="20"/>
          <w:szCs w:val="20"/>
        </w:rPr>
      </w:pPr>
      <w:r w:rsidRPr="00B40FB4">
        <w:rPr>
          <w:b/>
          <w:sz w:val="20"/>
          <w:szCs w:val="20"/>
          <w:u w:val="single"/>
        </w:rPr>
        <w:t>Detaylı Bilgi için İrtibat</w:t>
      </w:r>
      <w:r w:rsidRPr="00B40FB4">
        <w:rPr>
          <w:sz w:val="20"/>
          <w:szCs w:val="20"/>
        </w:rPr>
        <w:t>:</w:t>
      </w:r>
      <w:r>
        <w:rPr>
          <w:sz w:val="20"/>
          <w:szCs w:val="20"/>
        </w:rPr>
        <w:br/>
      </w:r>
      <w:r w:rsidRPr="00B40FB4">
        <w:rPr>
          <w:sz w:val="20"/>
          <w:szCs w:val="20"/>
        </w:rPr>
        <w:t>Merve AĞCA</w:t>
      </w:r>
      <w:r w:rsidRPr="00B40FB4">
        <w:rPr>
          <w:sz w:val="20"/>
          <w:szCs w:val="20"/>
        </w:rPr>
        <w:br/>
        <w:t>Tel: 0212 402 19 30</w:t>
      </w:r>
      <w:r w:rsidRPr="00B40FB4">
        <w:rPr>
          <w:sz w:val="20"/>
          <w:szCs w:val="20"/>
        </w:rPr>
        <w:br/>
      </w:r>
      <w:hyperlink r:id="rId6" w:history="1">
        <w:r w:rsidRPr="00B40FB4">
          <w:rPr>
            <w:rStyle w:val="Kpr"/>
            <w:sz w:val="20"/>
            <w:szCs w:val="20"/>
          </w:rPr>
          <w:t>merve.agca@marmara.gov.tr</w:t>
        </w:r>
      </w:hyperlink>
      <w:r w:rsidR="0047217B" w:rsidRPr="00B40FB4">
        <w:rPr>
          <w:rFonts w:ascii="Times New Roman" w:hAnsi="Times New Roman" w:cs="Times New Roman"/>
          <w:sz w:val="20"/>
          <w:szCs w:val="20"/>
        </w:rPr>
        <w:tab/>
      </w:r>
    </w:p>
    <w:sectPr w:rsidR="00EC7523" w:rsidRPr="00B40F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8F" w:rsidRDefault="009C768F" w:rsidP="0047217B">
      <w:pPr>
        <w:spacing w:after="0" w:line="240" w:lineRule="auto"/>
      </w:pPr>
      <w:r>
        <w:separator/>
      </w:r>
    </w:p>
  </w:endnote>
  <w:endnote w:type="continuationSeparator" w:id="0">
    <w:p w:rsidR="009C768F" w:rsidRDefault="009C768F" w:rsidP="0047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17B" w:rsidRDefault="009C768F">
    <w:pPr>
      <w:pStyle w:val="Al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.25pt;margin-top:698.85pt;width:252.75pt;height:65.1pt;z-index:251664384;mso-position-horizontal-relative:margin;mso-position-vertical-relative:margin">
          <v:imagedata r:id="rId1" o:title="antet TÜRKÇE"/>
          <w10:wrap type="square" anchorx="margin" anchory="margin"/>
        </v:shape>
      </w:pict>
    </w:r>
    <w:r w:rsidR="0047217B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-324884</wp:posOffset>
              </wp:positionV>
              <wp:extent cx="5854890" cy="0"/>
              <wp:effectExtent l="0" t="0" r="31750" b="190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4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3A0EA3" id="Düz Bağlayıcı 5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5.6pt" to="461pt,-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" strokecolor="#5b9bd5 [3204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8F" w:rsidRDefault="009C768F" w:rsidP="0047217B">
      <w:pPr>
        <w:spacing w:after="0" w:line="240" w:lineRule="auto"/>
      </w:pPr>
      <w:r>
        <w:separator/>
      </w:r>
    </w:p>
  </w:footnote>
  <w:footnote w:type="continuationSeparator" w:id="0">
    <w:p w:rsidR="009C768F" w:rsidRDefault="009C768F" w:rsidP="0047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17B" w:rsidRDefault="0047217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4CFD0DFF" wp14:editId="230ED05F">
          <wp:simplePos x="0" y="0"/>
          <wp:positionH relativeFrom="margin">
            <wp:align>left</wp:align>
          </wp:positionH>
          <wp:positionV relativeFrom="margin">
            <wp:posOffset>-491736</wp:posOffset>
          </wp:positionV>
          <wp:extent cx="1075055" cy="708660"/>
          <wp:effectExtent l="0" t="0" r="0" b="0"/>
          <wp:wrapSquare wrapText="bothSides"/>
          <wp:docPr id="4" name="Resim 4" descr="t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-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71"/>
    <w:rsid w:val="000839F4"/>
    <w:rsid w:val="00092D21"/>
    <w:rsid w:val="000B4AB4"/>
    <w:rsid w:val="00114651"/>
    <w:rsid w:val="0012587F"/>
    <w:rsid w:val="00187496"/>
    <w:rsid w:val="001E0C21"/>
    <w:rsid w:val="00235EE7"/>
    <w:rsid w:val="003444F6"/>
    <w:rsid w:val="00371159"/>
    <w:rsid w:val="003B2BEF"/>
    <w:rsid w:val="003E0202"/>
    <w:rsid w:val="003F3ACF"/>
    <w:rsid w:val="00413274"/>
    <w:rsid w:val="00471A91"/>
    <w:rsid w:val="0047217B"/>
    <w:rsid w:val="004A1771"/>
    <w:rsid w:val="004D2A0A"/>
    <w:rsid w:val="004E412C"/>
    <w:rsid w:val="005767B1"/>
    <w:rsid w:val="005A0DCA"/>
    <w:rsid w:val="005B221F"/>
    <w:rsid w:val="005C1C83"/>
    <w:rsid w:val="005C2335"/>
    <w:rsid w:val="005F1C4F"/>
    <w:rsid w:val="00757DBC"/>
    <w:rsid w:val="00833FBE"/>
    <w:rsid w:val="00843BFA"/>
    <w:rsid w:val="0088779F"/>
    <w:rsid w:val="009C768F"/>
    <w:rsid w:val="009D02D4"/>
    <w:rsid w:val="00AE21EF"/>
    <w:rsid w:val="00AF03E9"/>
    <w:rsid w:val="00B40FB4"/>
    <w:rsid w:val="00B41ABB"/>
    <w:rsid w:val="00B602A1"/>
    <w:rsid w:val="00B86187"/>
    <w:rsid w:val="00BC34B1"/>
    <w:rsid w:val="00BF2DED"/>
    <w:rsid w:val="00C16278"/>
    <w:rsid w:val="00C44688"/>
    <w:rsid w:val="00C749BE"/>
    <w:rsid w:val="00D42082"/>
    <w:rsid w:val="00D80F57"/>
    <w:rsid w:val="00E068B3"/>
    <w:rsid w:val="00E52ACF"/>
    <w:rsid w:val="00E559C4"/>
    <w:rsid w:val="00E642C2"/>
    <w:rsid w:val="00EE5FBE"/>
    <w:rsid w:val="00F33884"/>
    <w:rsid w:val="00FC5C40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A4AA5B"/>
  <w15:chartTrackingRefBased/>
  <w15:docId w15:val="{E7A104D1-09FB-4872-B0FF-A72EF665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217B"/>
  </w:style>
  <w:style w:type="paragraph" w:styleId="AltBilgi">
    <w:name w:val="footer"/>
    <w:basedOn w:val="Normal"/>
    <w:link w:val="AltBilgiChar"/>
    <w:uiPriority w:val="99"/>
    <w:unhideWhenUsed/>
    <w:rsid w:val="0047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217B"/>
  </w:style>
  <w:style w:type="character" w:styleId="Kpr">
    <w:name w:val="Hyperlink"/>
    <w:basedOn w:val="VarsaylanParagrafYazTipi"/>
    <w:rsid w:val="00B40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ve.agca@marmara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39</cp:revision>
  <dcterms:created xsi:type="dcterms:W3CDTF">2017-03-13T10:59:00Z</dcterms:created>
  <dcterms:modified xsi:type="dcterms:W3CDTF">2018-03-22T08:29:00Z</dcterms:modified>
</cp:coreProperties>
</file>